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080E71" w14:textId="77777777" w:rsidR="007C543B" w:rsidRPr="005E646B" w:rsidRDefault="00203CD0" w:rsidP="00F54154">
      <w:pPr>
        <w:jc w:val="center"/>
        <w:rPr>
          <w:rFonts w:ascii="Times New Roman" w:hAnsi="Times New Roman" w:cs="Times New Roman"/>
          <w:sz w:val="24"/>
          <w:szCs w:val="24"/>
        </w:rPr>
      </w:pPr>
      <w:r w:rsidRPr="005E646B">
        <w:rPr>
          <w:rFonts w:ascii="Times New Roman" w:eastAsia="Times New Roman" w:hAnsi="Times New Roman" w:cs="Times New Roman"/>
          <w:b/>
          <w:noProof/>
          <w:sz w:val="24"/>
          <w:szCs w:val="24"/>
          <w:lang w:val="en-US"/>
        </w:rPr>
        <w:drawing>
          <wp:inline distT="0" distB="0" distL="0" distR="0" wp14:anchorId="583765FF" wp14:editId="6050C9B8">
            <wp:extent cx="990600" cy="12382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90600" cy="1238250"/>
                    </a:xfrm>
                    <a:prstGeom prst="rect">
                      <a:avLst/>
                    </a:prstGeom>
                    <a:noFill/>
                    <a:ln>
                      <a:noFill/>
                    </a:ln>
                  </pic:spPr>
                </pic:pic>
              </a:graphicData>
            </a:graphic>
          </wp:inline>
        </w:drawing>
      </w:r>
    </w:p>
    <w:p w14:paraId="471EEC87" w14:textId="77777777" w:rsidR="00203CD0" w:rsidRPr="005E646B" w:rsidRDefault="00203CD0" w:rsidP="00F54154">
      <w:pPr>
        <w:spacing w:after="0" w:line="276" w:lineRule="auto"/>
        <w:jc w:val="center"/>
        <w:rPr>
          <w:rFonts w:ascii="Times New Roman" w:eastAsia="Calibri" w:hAnsi="Times New Roman" w:cs="Times New Roman"/>
          <w:b/>
          <w:sz w:val="24"/>
          <w:szCs w:val="24"/>
        </w:rPr>
      </w:pPr>
      <w:r w:rsidRPr="005E646B">
        <w:rPr>
          <w:rFonts w:ascii="Times New Roman" w:eastAsia="Calibri" w:hAnsi="Times New Roman" w:cs="Times New Roman"/>
          <w:b/>
          <w:sz w:val="24"/>
          <w:szCs w:val="24"/>
        </w:rPr>
        <w:t>G U V E R N U L  R O M Â N I E I</w:t>
      </w:r>
    </w:p>
    <w:p w14:paraId="0864CAF7" w14:textId="77777777" w:rsidR="00203CD0" w:rsidRPr="005E646B" w:rsidRDefault="00203CD0" w:rsidP="00E314C0">
      <w:pPr>
        <w:spacing w:after="0" w:line="240" w:lineRule="auto"/>
        <w:jc w:val="both"/>
        <w:rPr>
          <w:rFonts w:ascii="Times New Roman" w:eastAsia="Calibri" w:hAnsi="Times New Roman" w:cs="Times New Roman"/>
          <w:b/>
          <w:sz w:val="24"/>
          <w:szCs w:val="24"/>
        </w:rPr>
      </w:pPr>
    </w:p>
    <w:p w14:paraId="1DCB29FE" w14:textId="77777777" w:rsidR="00203CD0" w:rsidRPr="005E646B" w:rsidRDefault="00203CD0" w:rsidP="00F54154">
      <w:pPr>
        <w:spacing w:after="0" w:line="240" w:lineRule="auto"/>
        <w:jc w:val="center"/>
        <w:rPr>
          <w:rFonts w:ascii="Times New Roman" w:eastAsia="Calibri" w:hAnsi="Times New Roman" w:cs="Times New Roman"/>
          <w:b/>
          <w:sz w:val="24"/>
          <w:szCs w:val="24"/>
        </w:rPr>
      </w:pPr>
      <w:r w:rsidRPr="005E646B">
        <w:rPr>
          <w:rFonts w:ascii="Times New Roman" w:eastAsia="Calibri" w:hAnsi="Times New Roman" w:cs="Times New Roman"/>
          <w:b/>
          <w:sz w:val="24"/>
          <w:szCs w:val="24"/>
        </w:rPr>
        <w:t>ORDONANȚĂ DE URGENȚĂ</w:t>
      </w:r>
    </w:p>
    <w:p w14:paraId="1616BAF6" w14:textId="5DB74EDB" w:rsidR="0033186A" w:rsidRPr="005E646B" w:rsidRDefault="00A420D5" w:rsidP="00F54154">
      <w:pPr>
        <w:jc w:val="center"/>
        <w:rPr>
          <w:rFonts w:ascii="Times New Roman" w:hAnsi="Times New Roman" w:cs="Times New Roman"/>
          <w:b/>
          <w:sz w:val="24"/>
          <w:szCs w:val="24"/>
        </w:rPr>
      </w:pPr>
      <w:r w:rsidRPr="005E646B">
        <w:rPr>
          <w:rFonts w:ascii="Times New Roman" w:hAnsi="Times New Roman" w:cs="Times New Roman"/>
          <w:b/>
          <w:sz w:val="24"/>
          <w:szCs w:val="24"/>
        </w:rPr>
        <w:t>privind unele măsuri pentru acordarea de sprijin financiar din fonduri naționale pentru</w:t>
      </w:r>
      <w:r w:rsidR="00A34210" w:rsidRPr="005E646B">
        <w:rPr>
          <w:rFonts w:ascii="Times New Roman" w:hAnsi="Times New Roman" w:cs="Times New Roman"/>
          <w:b/>
          <w:sz w:val="24"/>
          <w:szCs w:val="24"/>
        </w:rPr>
        <w:t xml:space="preserve"> </w:t>
      </w:r>
      <w:r w:rsidRPr="005E646B">
        <w:rPr>
          <w:rFonts w:ascii="Times New Roman" w:hAnsi="Times New Roman" w:cs="Times New Roman"/>
          <w:b/>
          <w:sz w:val="24"/>
          <w:szCs w:val="24"/>
        </w:rPr>
        <w:t xml:space="preserve">întreprinderi </w:t>
      </w:r>
      <w:r w:rsidR="00B033BA" w:rsidRPr="005E646B">
        <w:rPr>
          <w:rFonts w:ascii="Times New Roman" w:hAnsi="Times New Roman" w:cs="Times New Roman"/>
          <w:b/>
          <w:sz w:val="24"/>
          <w:szCs w:val="24"/>
        </w:rPr>
        <w:t>a c</w:t>
      </w:r>
      <w:r w:rsidR="00DD4D5B" w:rsidRPr="005E646B">
        <w:rPr>
          <w:rFonts w:ascii="Times New Roman" w:hAnsi="Times New Roman" w:cs="Times New Roman"/>
          <w:b/>
          <w:sz w:val="24"/>
          <w:szCs w:val="24"/>
        </w:rPr>
        <w:t>ă</w:t>
      </w:r>
      <w:r w:rsidR="00B033BA" w:rsidRPr="005E646B">
        <w:rPr>
          <w:rFonts w:ascii="Times New Roman" w:hAnsi="Times New Roman" w:cs="Times New Roman"/>
          <w:b/>
          <w:sz w:val="24"/>
          <w:szCs w:val="24"/>
        </w:rPr>
        <w:t>ror activitate comercial</w:t>
      </w:r>
      <w:r w:rsidR="00DD4D5B" w:rsidRPr="005E646B">
        <w:rPr>
          <w:rFonts w:ascii="Times New Roman" w:hAnsi="Times New Roman" w:cs="Times New Roman"/>
          <w:b/>
          <w:sz w:val="24"/>
          <w:szCs w:val="24"/>
        </w:rPr>
        <w:t>ă</w:t>
      </w:r>
      <w:r w:rsidR="00B033BA" w:rsidRPr="005E646B">
        <w:rPr>
          <w:rFonts w:ascii="Times New Roman" w:hAnsi="Times New Roman" w:cs="Times New Roman"/>
          <w:b/>
          <w:sz w:val="24"/>
          <w:szCs w:val="24"/>
        </w:rPr>
        <w:t xml:space="preserve"> a fost </w:t>
      </w:r>
      <w:r w:rsidR="00DD4D5B" w:rsidRPr="005E646B">
        <w:rPr>
          <w:rFonts w:ascii="Times New Roman" w:hAnsi="Times New Roman" w:cs="Times New Roman"/>
          <w:b/>
          <w:sz w:val="24"/>
          <w:szCs w:val="24"/>
        </w:rPr>
        <w:t>î</w:t>
      </w:r>
      <w:r w:rsidR="00B033BA" w:rsidRPr="005E646B">
        <w:rPr>
          <w:rFonts w:ascii="Times New Roman" w:hAnsi="Times New Roman" w:cs="Times New Roman"/>
          <w:b/>
          <w:sz w:val="24"/>
          <w:szCs w:val="24"/>
        </w:rPr>
        <w:t>ntrerupt</w:t>
      </w:r>
      <w:r w:rsidR="00DD4D5B" w:rsidRPr="005E646B">
        <w:rPr>
          <w:rFonts w:ascii="Times New Roman" w:hAnsi="Times New Roman" w:cs="Times New Roman"/>
          <w:b/>
          <w:sz w:val="24"/>
          <w:szCs w:val="24"/>
        </w:rPr>
        <w:t>ă</w:t>
      </w:r>
      <w:r w:rsidR="00B033BA" w:rsidRPr="005E646B">
        <w:rPr>
          <w:rFonts w:ascii="Times New Roman" w:hAnsi="Times New Roman" w:cs="Times New Roman"/>
          <w:b/>
          <w:sz w:val="24"/>
          <w:szCs w:val="24"/>
        </w:rPr>
        <w:t xml:space="preserve"> par</w:t>
      </w:r>
      <w:r w:rsidR="00DD4D5B" w:rsidRPr="005E646B">
        <w:rPr>
          <w:rFonts w:ascii="Times New Roman" w:hAnsi="Times New Roman" w:cs="Times New Roman"/>
          <w:b/>
          <w:sz w:val="24"/>
          <w:szCs w:val="24"/>
        </w:rPr>
        <w:t>ț</w:t>
      </w:r>
      <w:r w:rsidR="00B033BA" w:rsidRPr="005E646B">
        <w:rPr>
          <w:rFonts w:ascii="Times New Roman" w:hAnsi="Times New Roman" w:cs="Times New Roman"/>
          <w:b/>
          <w:sz w:val="24"/>
          <w:szCs w:val="24"/>
        </w:rPr>
        <w:t xml:space="preserve">ial sau total </w:t>
      </w:r>
      <w:r w:rsidRPr="005E646B">
        <w:rPr>
          <w:rFonts w:ascii="Times New Roman" w:hAnsi="Times New Roman" w:cs="Times New Roman"/>
          <w:b/>
          <w:sz w:val="24"/>
          <w:szCs w:val="24"/>
        </w:rPr>
        <w:t xml:space="preserve">în </w:t>
      </w:r>
      <w:r w:rsidR="00A34210" w:rsidRPr="005E646B">
        <w:rPr>
          <w:rFonts w:ascii="Times New Roman" w:hAnsi="Times New Roman" w:cs="Times New Roman"/>
          <w:b/>
          <w:sz w:val="24"/>
          <w:szCs w:val="24"/>
        </w:rPr>
        <w:t xml:space="preserve">perioada </w:t>
      </w:r>
      <w:r w:rsidRPr="005E646B">
        <w:rPr>
          <w:rFonts w:ascii="Times New Roman" w:hAnsi="Times New Roman" w:cs="Times New Roman"/>
          <w:b/>
          <w:sz w:val="24"/>
          <w:szCs w:val="24"/>
        </w:rPr>
        <w:t>st</w:t>
      </w:r>
      <w:r w:rsidR="00DD4D5B" w:rsidRPr="005E646B">
        <w:rPr>
          <w:rFonts w:ascii="Times New Roman" w:hAnsi="Times New Roman" w:cs="Times New Roman"/>
          <w:b/>
          <w:sz w:val="24"/>
          <w:szCs w:val="24"/>
        </w:rPr>
        <w:t>ă</w:t>
      </w:r>
      <w:r w:rsidR="00A34210" w:rsidRPr="005E646B">
        <w:rPr>
          <w:rFonts w:ascii="Times New Roman" w:hAnsi="Times New Roman" w:cs="Times New Roman"/>
          <w:b/>
          <w:sz w:val="24"/>
          <w:szCs w:val="24"/>
        </w:rPr>
        <w:t>rii</w:t>
      </w:r>
      <w:r w:rsidRPr="005E646B">
        <w:rPr>
          <w:rFonts w:ascii="Times New Roman" w:hAnsi="Times New Roman" w:cs="Times New Roman"/>
          <w:b/>
          <w:sz w:val="24"/>
          <w:szCs w:val="24"/>
        </w:rPr>
        <w:t xml:space="preserve"> de urgență</w:t>
      </w:r>
      <w:r w:rsidR="00B033BA" w:rsidRPr="005E646B">
        <w:rPr>
          <w:rFonts w:ascii="Times New Roman" w:hAnsi="Times New Roman" w:cs="Times New Roman"/>
          <w:b/>
          <w:sz w:val="24"/>
          <w:szCs w:val="24"/>
        </w:rPr>
        <w:t xml:space="preserve"> si </w:t>
      </w:r>
      <w:r w:rsidR="00A34210" w:rsidRPr="005E646B">
        <w:rPr>
          <w:rFonts w:ascii="Times New Roman" w:hAnsi="Times New Roman" w:cs="Times New Roman"/>
          <w:b/>
          <w:sz w:val="24"/>
          <w:szCs w:val="24"/>
        </w:rPr>
        <w:t xml:space="preserve">a </w:t>
      </w:r>
      <w:r w:rsidR="00B033BA" w:rsidRPr="005E646B">
        <w:rPr>
          <w:rFonts w:ascii="Times New Roman" w:hAnsi="Times New Roman" w:cs="Times New Roman"/>
          <w:b/>
          <w:sz w:val="24"/>
          <w:szCs w:val="24"/>
        </w:rPr>
        <w:t>st</w:t>
      </w:r>
      <w:r w:rsidR="00DD4D5B" w:rsidRPr="005E646B">
        <w:rPr>
          <w:rFonts w:ascii="Times New Roman" w:hAnsi="Times New Roman" w:cs="Times New Roman"/>
          <w:b/>
          <w:sz w:val="24"/>
          <w:szCs w:val="24"/>
        </w:rPr>
        <w:t>ă</w:t>
      </w:r>
      <w:r w:rsidR="00B033BA" w:rsidRPr="005E646B">
        <w:rPr>
          <w:rFonts w:ascii="Times New Roman" w:hAnsi="Times New Roman" w:cs="Times New Roman"/>
          <w:b/>
          <w:sz w:val="24"/>
          <w:szCs w:val="24"/>
        </w:rPr>
        <w:t>r</w:t>
      </w:r>
      <w:r w:rsidR="00A34210" w:rsidRPr="005E646B">
        <w:rPr>
          <w:rFonts w:ascii="Times New Roman" w:hAnsi="Times New Roman" w:cs="Times New Roman"/>
          <w:b/>
          <w:sz w:val="24"/>
          <w:szCs w:val="24"/>
        </w:rPr>
        <w:t>ii</w:t>
      </w:r>
      <w:r w:rsidR="00B033BA" w:rsidRPr="005E646B">
        <w:rPr>
          <w:rFonts w:ascii="Times New Roman" w:hAnsi="Times New Roman" w:cs="Times New Roman"/>
          <w:b/>
          <w:sz w:val="24"/>
          <w:szCs w:val="24"/>
        </w:rPr>
        <w:t xml:space="preserve"> de alert</w:t>
      </w:r>
      <w:r w:rsidR="00DD4D5B" w:rsidRPr="005E646B">
        <w:rPr>
          <w:rFonts w:ascii="Times New Roman" w:hAnsi="Times New Roman" w:cs="Times New Roman"/>
          <w:b/>
          <w:sz w:val="24"/>
          <w:szCs w:val="24"/>
        </w:rPr>
        <w:t>ă</w:t>
      </w:r>
      <w:r w:rsidRPr="005E646B">
        <w:rPr>
          <w:rFonts w:ascii="Times New Roman" w:hAnsi="Times New Roman" w:cs="Times New Roman"/>
          <w:b/>
          <w:sz w:val="24"/>
          <w:szCs w:val="24"/>
        </w:rPr>
        <w:t>, în contextul crizei COVID-19</w:t>
      </w:r>
    </w:p>
    <w:p w14:paraId="010F2000" w14:textId="77777777" w:rsidR="005B6D7D" w:rsidRPr="005E646B" w:rsidRDefault="005B6D7D" w:rsidP="00E314C0">
      <w:pPr>
        <w:spacing w:after="0" w:line="240" w:lineRule="auto"/>
        <w:jc w:val="both"/>
        <w:rPr>
          <w:rFonts w:ascii="Times New Roman" w:hAnsi="Times New Roman" w:cs="Times New Roman"/>
          <w:sz w:val="24"/>
          <w:szCs w:val="24"/>
        </w:rPr>
      </w:pPr>
    </w:p>
    <w:p w14:paraId="3C4B4F0E" w14:textId="771472C2" w:rsidR="00926FD5" w:rsidRPr="005E646B" w:rsidRDefault="00D57131" w:rsidP="00E314C0">
      <w:pPr>
        <w:spacing w:after="0" w:line="240" w:lineRule="auto"/>
        <w:ind w:firstLine="708"/>
        <w:jc w:val="both"/>
        <w:rPr>
          <w:rFonts w:ascii="Times New Roman" w:hAnsi="Times New Roman" w:cs="Times New Roman"/>
          <w:sz w:val="24"/>
          <w:szCs w:val="24"/>
        </w:rPr>
      </w:pPr>
      <w:r w:rsidRPr="005E646B">
        <w:rPr>
          <w:rFonts w:ascii="Times New Roman" w:hAnsi="Times New Roman" w:cs="Times New Roman"/>
          <w:sz w:val="24"/>
          <w:szCs w:val="24"/>
        </w:rPr>
        <w:t>Î</w:t>
      </w:r>
      <w:r w:rsidR="009E1379" w:rsidRPr="005E646B">
        <w:rPr>
          <w:rFonts w:ascii="Times New Roman" w:hAnsi="Times New Roman" w:cs="Times New Roman"/>
          <w:sz w:val="24"/>
          <w:szCs w:val="24"/>
        </w:rPr>
        <w:t>n contextul actua</w:t>
      </w:r>
      <w:r w:rsidR="005E56BA" w:rsidRPr="005E646B">
        <w:rPr>
          <w:rFonts w:ascii="Times New Roman" w:hAnsi="Times New Roman" w:cs="Times New Roman"/>
          <w:sz w:val="24"/>
          <w:szCs w:val="24"/>
        </w:rPr>
        <w:t>l, r</w:t>
      </w:r>
      <w:r w:rsidRPr="005E646B">
        <w:rPr>
          <w:rFonts w:ascii="Times New Roman" w:hAnsi="Times New Roman" w:cs="Times New Roman"/>
          <w:sz w:val="24"/>
          <w:szCs w:val="24"/>
        </w:rPr>
        <w:t>ă</w:t>
      </w:r>
      <w:r w:rsidR="005E56BA" w:rsidRPr="005E646B">
        <w:rPr>
          <w:rFonts w:ascii="Times New Roman" w:hAnsi="Times New Roman" w:cs="Times New Roman"/>
          <w:sz w:val="24"/>
          <w:szCs w:val="24"/>
        </w:rPr>
        <w:t>sp</w:t>
      </w:r>
      <w:r w:rsidRPr="005E646B">
        <w:rPr>
          <w:rFonts w:ascii="Times New Roman" w:hAnsi="Times New Roman" w:cs="Times New Roman"/>
          <w:sz w:val="24"/>
          <w:szCs w:val="24"/>
        </w:rPr>
        <w:t>â</w:t>
      </w:r>
      <w:r w:rsidR="005E56BA" w:rsidRPr="005E646B">
        <w:rPr>
          <w:rFonts w:ascii="Times New Roman" w:hAnsi="Times New Roman" w:cs="Times New Roman"/>
          <w:sz w:val="24"/>
          <w:szCs w:val="24"/>
        </w:rPr>
        <w:t xml:space="preserve">ndirea virusului COVID-19 </w:t>
      </w:r>
      <w:r w:rsidR="00B033BA" w:rsidRPr="005E646B">
        <w:rPr>
          <w:rFonts w:ascii="Times New Roman" w:hAnsi="Times New Roman" w:cs="Times New Roman"/>
          <w:sz w:val="24"/>
          <w:szCs w:val="24"/>
        </w:rPr>
        <w:t>este un șoc major atât pentru economiile globale</w:t>
      </w:r>
      <w:r w:rsidR="00DD4D5B" w:rsidRPr="005E646B">
        <w:rPr>
          <w:rFonts w:ascii="Times New Roman" w:hAnsi="Times New Roman" w:cs="Times New Roman"/>
          <w:sz w:val="24"/>
          <w:szCs w:val="24"/>
        </w:rPr>
        <w:t>,</w:t>
      </w:r>
      <w:r w:rsidR="00B033BA" w:rsidRPr="005E646B">
        <w:rPr>
          <w:rFonts w:ascii="Times New Roman" w:hAnsi="Times New Roman" w:cs="Times New Roman"/>
          <w:sz w:val="24"/>
          <w:szCs w:val="24"/>
        </w:rPr>
        <w:t xml:space="preserve"> cât și pentru economia națională </w:t>
      </w:r>
      <w:r w:rsidR="00DD4D5B" w:rsidRPr="005E646B">
        <w:rPr>
          <w:rFonts w:ascii="Times New Roman" w:hAnsi="Times New Roman" w:cs="Times New Roman"/>
          <w:sz w:val="24"/>
          <w:szCs w:val="24"/>
        </w:rPr>
        <w:t>ș</w:t>
      </w:r>
      <w:r w:rsidR="00B033BA" w:rsidRPr="005E646B">
        <w:rPr>
          <w:rFonts w:ascii="Times New Roman" w:hAnsi="Times New Roman" w:cs="Times New Roman"/>
          <w:sz w:val="24"/>
          <w:szCs w:val="24"/>
        </w:rPr>
        <w:t>i prevenirea r</w:t>
      </w:r>
      <w:r w:rsidR="00CF39AA" w:rsidRPr="005E646B">
        <w:rPr>
          <w:rFonts w:ascii="Times New Roman" w:hAnsi="Times New Roman" w:cs="Times New Roman"/>
          <w:sz w:val="24"/>
          <w:szCs w:val="24"/>
        </w:rPr>
        <w:t>ă</w:t>
      </w:r>
      <w:r w:rsidR="00B033BA" w:rsidRPr="005E646B">
        <w:rPr>
          <w:rFonts w:ascii="Times New Roman" w:hAnsi="Times New Roman" w:cs="Times New Roman"/>
          <w:sz w:val="24"/>
          <w:szCs w:val="24"/>
        </w:rPr>
        <w:t>sp</w:t>
      </w:r>
      <w:r w:rsidR="00CF39AA" w:rsidRPr="005E646B">
        <w:rPr>
          <w:rFonts w:ascii="Times New Roman" w:hAnsi="Times New Roman" w:cs="Times New Roman"/>
          <w:sz w:val="24"/>
          <w:szCs w:val="24"/>
        </w:rPr>
        <w:t>â</w:t>
      </w:r>
      <w:r w:rsidR="00B033BA" w:rsidRPr="005E646B">
        <w:rPr>
          <w:rFonts w:ascii="Times New Roman" w:hAnsi="Times New Roman" w:cs="Times New Roman"/>
          <w:sz w:val="24"/>
          <w:szCs w:val="24"/>
        </w:rPr>
        <w:t>ndirii acestuia</w:t>
      </w:r>
      <w:r w:rsidR="00CF39AA" w:rsidRPr="005E646B">
        <w:rPr>
          <w:rFonts w:ascii="Times New Roman" w:hAnsi="Times New Roman" w:cs="Times New Roman"/>
          <w:sz w:val="24"/>
          <w:szCs w:val="24"/>
        </w:rPr>
        <w:t>,</w:t>
      </w:r>
      <w:r w:rsidR="00B033BA" w:rsidRPr="005E646B">
        <w:rPr>
          <w:rFonts w:ascii="Times New Roman" w:hAnsi="Times New Roman" w:cs="Times New Roman"/>
          <w:sz w:val="24"/>
          <w:szCs w:val="24"/>
        </w:rPr>
        <w:t xml:space="preserve"> reprez</w:t>
      </w:r>
      <w:r w:rsidR="00CF39AA" w:rsidRPr="005E646B">
        <w:rPr>
          <w:rFonts w:ascii="Times New Roman" w:hAnsi="Times New Roman" w:cs="Times New Roman"/>
          <w:sz w:val="24"/>
          <w:szCs w:val="24"/>
        </w:rPr>
        <w:t>entând</w:t>
      </w:r>
      <w:r w:rsidR="00B033BA" w:rsidRPr="005E646B">
        <w:rPr>
          <w:rFonts w:ascii="Times New Roman" w:hAnsi="Times New Roman" w:cs="Times New Roman"/>
          <w:sz w:val="24"/>
          <w:szCs w:val="24"/>
        </w:rPr>
        <w:t xml:space="preserve"> </w:t>
      </w:r>
      <w:r w:rsidR="005E56BA" w:rsidRPr="005E646B">
        <w:rPr>
          <w:rFonts w:ascii="Times New Roman" w:hAnsi="Times New Roman" w:cs="Times New Roman"/>
          <w:sz w:val="24"/>
          <w:szCs w:val="24"/>
        </w:rPr>
        <w:t xml:space="preserve">o </w:t>
      </w:r>
      <w:r w:rsidR="00A615B4" w:rsidRPr="005E646B">
        <w:rPr>
          <w:rFonts w:ascii="Times New Roman" w:hAnsi="Times New Roman" w:cs="Times New Roman"/>
          <w:sz w:val="24"/>
          <w:szCs w:val="24"/>
        </w:rPr>
        <w:t>prioritate</w:t>
      </w:r>
      <w:r w:rsidR="005E56BA" w:rsidRPr="005E646B">
        <w:rPr>
          <w:rFonts w:ascii="Times New Roman" w:hAnsi="Times New Roman" w:cs="Times New Roman"/>
          <w:sz w:val="24"/>
          <w:szCs w:val="24"/>
        </w:rPr>
        <w:t xml:space="preserve"> de s</w:t>
      </w:r>
      <w:r w:rsidR="00EC3003" w:rsidRPr="005E646B">
        <w:rPr>
          <w:rFonts w:ascii="Times New Roman" w:hAnsi="Times New Roman" w:cs="Times New Roman"/>
          <w:sz w:val="24"/>
          <w:szCs w:val="24"/>
        </w:rPr>
        <w:t>ă</w:t>
      </w:r>
      <w:r w:rsidR="005E56BA" w:rsidRPr="005E646B">
        <w:rPr>
          <w:rFonts w:ascii="Times New Roman" w:hAnsi="Times New Roman" w:cs="Times New Roman"/>
          <w:sz w:val="24"/>
          <w:szCs w:val="24"/>
        </w:rPr>
        <w:t>n</w:t>
      </w:r>
      <w:r w:rsidR="00EC3003" w:rsidRPr="005E646B">
        <w:rPr>
          <w:rFonts w:ascii="Times New Roman" w:hAnsi="Times New Roman" w:cs="Times New Roman"/>
          <w:sz w:val="24"/>
          <w:szCs w:val="24"/>
        </w:rPr>
        <w:t>ă</w:t>
      </w:r>
      <w:r w:rsidR="005E56BA" w:rsidRPr="005E646B">
        <w:rPr>
          <w:rFonts w:ascii="Times New Roman" w:hAnsi="Times New Roman" w:cs="Times New Roman"/>
          <w:sz w:val="24"/>
          <w:szCs w:val="24"/>
        </w:rPr>
        <w:t>tate public</w:t>
      </w:r>
      <w:r w:rsidR="00EC3003" w:rsidRPr="005E646B">
        <w:rPr>
          <w:rFonts w:ascii="Times New Roman" w:hAnsi="Times New Roman" w:cs="Times New Roman"/>
          <w:sz w:val="24"/>
          <w:szCs w:val="24"/>
        </w:rPr>
        <w:t>ă</w:t>
      </w:r>
      <w:r w:rsidR="005E56BA" w:rsidRPr="005E646B">
        <w:rPr>
          <w:rFonts w:ascii="Times New Roman" w:hAnsi="Times New Roman" w:cs="Times New Roman"/>
          <w:sz w:val="24"/>
          <w:szCs w:val="24"/>
        </w:rPr>
        <w:t xml:space="preserve"> pentru cet</w:t>
      </w:r>
      <w:r w:rsidR="00EC3003" w:rsidRPr="005E646B">
        <w:rPr>
          <w:rFonts w:ascii="Times New Roman" w:hAnsi="Times New Roman" w:cs="Times New Roman"/>
          <w:sz w:val="24"/>
          <w:szCs w:val="24"/>
        </w:rPr>
        <w:t>ăț</w:t>
      </w:r>
      <w:r w:rsidR="005E56BA" w:rsidRPr="005E646B">
        <w:rPr>
          <w:rFonts w:ascii="Times New Roman" w:hAnsi="Times New Roman" w:cs="Times New Roman"/>
          <w:sz w:val="24"/>
          <w:szCs w:val="24"/>
        </w:rPr>
        <w:t xml:space="preserve">enii </w:t>
      </w:r>
      <w:r w:rsidR="00EC3003" w:rsidRPr="005E646B">
        <w:rPr>
          <w:rFonts w:ascii="Times New Roman" w:hAnsi="Times New Roman" w:cs="Times New Roman"/>
          <w:sz w:val="24"/>
          <w:szCs w:val="24"/>
        </w:rPr>
        <w:t>ș</w:t>
      </w:r>
      <w:r w:rsidR="005E56BA" w:rsidRPr="005E646B">
        <w:rPr>
          <w:rFonts w:ascii="Times New Roman" w:hAnsi="Times New Roman" w:cs="Times New Roman"/>
          <w:sz w:val="24"/>
          <w:szCs w:val="24"/>
        </w:rPr>
        <w:t>i entit</w:t>
      </w:r>
      <w:r w:rsidR="00EC3003" w:rsidRPr="005E646B">
        <w:rPr>
          <w:rFonts w:ascii="Times New Roman" w:hAnsi="Times New Roman" w:cs="Times New Roman"/>
          <w:sz w:val="24"/>
          <w:szCs w:val="24"/>
        </w:rPr>
        <w:t>ăț</w:t>
      </w:r>
      <w:r w:rsidR="005E56BA" w:rsidRPr="005E646B">
        <w:rPr>
          <w:rFonts w:ascii="Times New Roman" w:hAnsi="Times New Roman" w:cs="Times New Roman"/>
          <w:sz w:val="24"/>
          <w:szCs w:val="24"/>
        </w:rPr>
        <w:t>ile economic</w:t>
      </w:r>
      <w:r w:rsidR="00664974" w:rsidRPr="005E646B">
        <w:rPr>
          <w:rFonts w:ascii="Times New Roman" w:hAnsi="Times New Roman" w:cs="Times New Roman"/>
          <w:sz w:val="24"/>
          <w:szCs w:val="24"/>
        </w:rPr>
        <w:t>e</w:t>
      </w:r>
      <w:r w:rsidR="00CF39AA" w:rsidRPr="005E646B">
        <w:rPr>
          <w:rFonts w:ascii="Times New Roman" w:hAnsi="Times New Roman" w:cs="Times New Roman"/>
          <w:sz w:val="24"/>
          <w:szCs w:val="24"/>
        </w:rPr>
        <w:t>,</w:t>
      </w:r>
      <w:r w:rsidR="000C386B" w:rsidRPr="005E646B">
        <w:rPr>
          <w:rFonts w:ascii="Times New Roman" w:hAnsi="Times New Roman" w:cs="Times New Roman"/>
          <w:sz w:val="24"/>
          <w:szCs w:val="24"/>
        </w:rPr>
        <w:t xml:space="preserve"> </w:t>
      </w:r>
    </w:p>
    <w:p w14:paraId="5AF348D3" w14:textId="010BDEE3" w:rsidR="00C0184E" w:rsidRPr="005E646B" w:rsidRDefault="00DD4D5B" w:rsidP="00E314C0">
      <w:pPr>
        <w:spacing w:after="0" w:line="240" w:lineRule="auto"/>
        <w:ind w:firstLine="708"/>
        <w:jc w:val="both"/>
        <w:rPr>
          <w:rFonts w:ascii="Times New Roman" w:hAnsi="Times New Roman" w:cs="Times New Roman"/>
          <w:sz w:val="24"/>
          <w:szCs w:val="24"/>
        </w:rPr>
      </w:pPr>
      <w:r w:rsidRPr="005E646B">
        <w:rPr>
          <w:rFonts w:ascii="Times New Roman" w:hAnsi="Times New Roman" w:cs="Times New Roman"/>
          <w:sz w:val="24"/>
          <w:szCs w:val="24"/>
        </w:rPr>
        <w:t>Î</w:t>
      </w:r>
      <w:r w:rsidR="00B033BA" w:rsidRPr="005E646B">
        <w:rPr>
          <w:rFonts w:ascii="Times New Roman" w:hAnsi="Times New Roman" w:cs="Times New Roman"/>
          <w:sz w:val="24"/>
          <w:szCs w:val="24"/>
        </w:rPr>
        <w:t>n baza</w:t>
      </w:r>
      <w:r w:rsidR="005D6EB7" w:rsidRPr="005E646B">
        <w:rPr>
          <w:rFonts w:ascii="Times New Roman" w:hAnsi="Times New Roman" w:cs="Times New Roman"/>
          <w:sz w:val="24"/>
          <w:szCs w:val="24"/>
        </w:rPr>
        <w:t xml:space="preserve"> </w:t>
      </w:r>
      <w:r w:rsidR="00CF39AA" w:rsidRPr="005E646B">
        <w:rPr>
          <w:rFonts w:ascii="Times New Roman" w:hAnsi="Times New Roman" w:cs="Times New Roman"/>
          <w:sz w:val="24"/>
          <w:szCs w:val="24"/>
        </w:rPr>
        <w:t>D</w:t>
      </w:r>
      <w:r w:rsidR="005D6EB7" w:rsidRPr="005E646B">
        <w:rPr>
          <w:rFonts w:ascii="Times New Roman" w:hAnsi="Times New Roman" w:cs="Times New Roman"/>
          <w:sz w:val="24"/>
          <w:szCs w:val="24"/>
        </w:rPr>
        <w:t>ecretului nr. 195</w:t>
      </w:r>
      <w:r w:rsidR="00CF39AA" w:rsidRPr="005E646B">
        <w:rPr>
          <w:rFonts w:ascii="Times New Roman" w:hAnsi="Times New Roman" w:cs="Times New Roman"/>
          <w:sz w:val="24"/>
          <w:szCs w:val="24"/>
        </w:rPr>
        <w:t xml:space="preserve"> din </w:t>
      </w:r>
      <w:r w:rsidR="005D6EB7" w:rsidRPr="005E646B">
        <w:rPr>
          <w:rFonts w:ascii="Times New Roman" w:hAnsi="Times New Roman" w:cs="Times New Roman"/>
          <w:sz w:val="24"/>
          <w:szCs w:val="24"/>
        </w:rPr>
        <w:t>16 martie 2020</w:t>
      </w:r>
      <w:r w:rsidR="00351CD6" w:rsidRPr="005E646B">
        <w:rPr>
          <w:rFonts w:ascii="Times New Roman" w:hAnsi="Times New Roman" w:cs="Times New Roman"/>
          <w:sz w:val="24"/>
          <w:szCs w:val="24"/>
        </w:rPr>
        <w:t xml:space="preserve"> </w:t>
      </w:r>
      <w:r w:rsidR="005D6EB7" w:rsidRPr="005E646B">
        <w:rPr>
          <w:rFonts w:ascii="Times New Roman" w:hAnsi="Times New Roman" w:cs="Times New Roman"/>
          <w:sz w:val="24"/>
          <w:szCs w:val="24"/>
        </w:rPr>
        <w:t>privind instituirea st</w:t>
      </w:r>
      <w:r w:rsidR="00A5187C" w:rsidRPr="005E646B">
        <w:rPr>
          <w:rFonts w:ascii="Times New Roman" w:hAnsi="Times New Roman" w:cs="Times New Roman"/>
          <w:sz w:val="24"/>
          <w:szCs w:val="24"/>
        </w:rPr>
        <w:t>ă</w:t>
      </w:r>
      <w:r w:rsidR="005D6EB7" w:rsidRPr="005E646B">
        <w:rPr>
          <w:rFonts w:ascii="Times New Roman" w:hAnsi="Times New Roman" w:cs="Times New Roman"/>
          <w:sz w:val="24"/>
          <w:szCs w:val="24"/>
        </w:rPr>
        <w:t>rii de urgen</w:t>
      </w:r>
      <w:r w:rsidR="00A5187C" w:rsidRPr="005E646B">
        <w:rPr>
          <w:rFonts w:ascii="Times New Roman" w:hAnsi="Times New Roman" w:cs="Times New Roman"/>
          <w:sz w:val="24"/>
          <w:szCs w:val="24"/>
        </w:rPr>
        <w:t>ț</w:t>
      </w:r>
      <w:r w:rsidRPr="005E646B">
        <w:rPr>
          <w:rFonts w:ascii="Times New Roman" w:hAnsi="Times New Roman" w:cs="Times New Roman"/>
          <w:sz w:val="24"/>
          <w:szCs w:val="24"/>
        </w:rPr>
        <w:t>ă</w:t>
      </w:r>
      <w:r w:rsidR="005D6EB7" w:rsidRPr="005E646B">
        <w:rPr>
          <w:rFonts w:ascii="Times New Roman" w:hAnsi="Times New Roman" w:cs="Times New Roman"/>
          <w:sz w:val="24"/>
          <w:szCs w:val="24"/>
        </w:rPr>
        <w:t xml:space="preserve"> pe teritoriul Rom</w:t>
      </w:r>
      <w:r w:rsidR="00A5187C" w:rsidRPr="005E646B">
        <w:rPr>
          <w:rFonts w:ascii="Times New Roman" w:hAnsi="Times New Roman" w:cs="Times New Roman"/>
          <w:sz w:val="24"/>
          <w:szCs w:val="24"/>
        </w:rPr>
        <w:t>â</w:t>
      </w:r>
      <w:r w:rsidR="005D6EB7" w:rsidRPr="005E646B">
        <w:rPr>
          <w:rFonts w:ascii="Times New Roman" w:hAnsi="Times New Roman" w:cs="Times New Roman"/>
          <w:sz w:val="24"/>
          <w:szCs w:val="24"/>
        </w:rPr>
        <w:t>nie</w:t>
      </w:r>
      <w:r w:rsidR="00351CD6" w:rsidRPr="005E646B">
        <w:rPr>
          <w:rFonts w:ascii="Times New Roman" w:hAnsi="Times New Roman" w:cs="Times New Roman"/>
          <w:sz w:val="24"/>
          <w:szCs w:val="24"/>
        </w:rPr>
        <w:t>i</w:t>
      </w:r>
      <w:r w:rsidR="002F4F4D" w:rsidRPr="005E646B">
        <w:rPr>
          <w:rFonts w:ascii="Times New Roman" w:hAnsi="Times New Roman" w:cs="Times New Roman"/>
          <w:sz w:val="24"/>
          <w:szCs w:val="24"/>
        </w:rPr>
        <w:t>,</w:t>
      </w:r>
      <w:r w:rsidR="00351CD6" w:rsidRPr="005E646B">
        <w:rPr>
          <w:rFonts w:ascii="Times New Roman" w:hAnsi="Times New Roman" w:cs="Times New Roman"/>
          <w:sz w:val="24"/>
          <w:szCs w:val="24"/>
        </w:rPr>
        <w:t xml:space="preserve"> </w:t>
      </w:r>
      <w:r w:rsidR="0048208F" w:rsidRPr="005E646B">
        <w:rPr>
          <w:rFonts w:ascii="Times New Roman" w:hAnsi="Times New Roman" w:cs="Times New Roman"/>
          <w:sz w:val="24"/>
          <w:szCs w:val="24"/>
        </w:rPr>
        <w:t>a Legii nr. 55/2020 privind unele măsuri pentru prevenirea și combaterea efectelor pandemiei de COVID-19</w:t>
      </w:r>
      <w:r w:rsidR="00EB566E" w:rsidRPr="005E646B">
        <w:rPr>
          <w:rFonts w:ascii="Times New Roman" w:hAnsi="Times New Roman" w:cs="Times New Roman"/>
          <w:sz w:val="24"/>
          <w:szCs w:val="24"/>
        </w:rPr>
        <w:t xml:space="preserve">, </w:t>
      </w:r>
      <w:r w:rsidR="00351CD6" w:rsidRPr="005E646B">
        <w:rPr>
          <w:rFonts w:ascii="Times New Roman" w:hAnsi="Times New Roman" w:cs="Times New Roman"/>
          <w:sz w:val="24"/>
          <w:szCs w:val="24"/>
        </w:rPr>
        <w:t>a Hot</w:t>
      </w:r>
      <w:r w:rsidR="00A5187C" w:rsidRPr="005E646B">
        <w:rPr>
          <w:rFonts w:ascii="Times New Roman" w:hAnsi="Times New Roman" w:cs="Times New Roman"/>
          <w:sz w:val="24"/>
          <w:szCs w:val="24"/>
        </w:rPr>
        <w:t>ă</w:t>
      </w:r>
      <w:r w:rsidR="00351CD6" w:rsidRPr="005E646B">
        <w:rPr>
          <w:rFonts w:ascii="Times New Roman" w:hAnsi="Times New Roman" w:cs="Times New Roman"/>
          <w:sz w:val="24"/>
          <w:szCs w:val="24"/>
        </w:rPr>
        <w:t>r</w:t>
      </w:r>
      <w:r w:rsidR="00A5187C" w:rsidRPr="005E646B">
        <w:rPr>
          <w:rFonts w:ascii="Times New Roman" w:hAnsi="Times New Roman" w:cs="Times New Roman"/>
          <w:sz w:val="24"/>
          <w:szCs w:val="24"/>
        </w:rPr>
        <w:t>â</w:t>
      </w:r>
      <w:r w:rsidR="00351CD6" w:rsidRPr="005E646B">
        <w:rPr>
          <w:rFonts w:ascii="Times New Roman" w:hAnsi="Times New Roman" w:cs="Times New Roman"/>
          <w:sz w:val="24"/>
          <w:szCs w:val="24"/>
        </w:rPr>
        <w:t xml:space="preserve">rii </w:t>
      </w:r>
      <w:r w:rsidR="00B033BA" w:rsidRPr="005E646B">
        <w:rPr>
          <w:rFonts w:ascii="Times New Roman" w:hAnsi="Times New Roman" w:cs="Times New Roman"/>
          <w:sz w:val="24"/>
          <w:szCs w:val="24"/>
        </w:rPr>
        <w:t>Guvern</w:t>
      </w:r>
      <w:r w:rsidR="00EB566E" w:rsidRPr="005E646B">
        <w:rPr>
          <w:rFonts w:ascii="Times New Roman" w:hAnsi="Times New Roman" w:cs="Times New Roman"/>
          <w:sz w:val="24"/>
          <w:szCs w:val="24"/>
        </w:rPr>
        <w:t>ului</w:t>
      </w:r>
      <w:r w:rsidR="00B033BA" w:rsidRPr="005E646B">
        <w:rPr>
          <w:rFonts w:ascii="Times New Roman" w:hAnsi="Times New Roman" w:cs="Times New Roman"/>
          <w:sz w:val="24"/>
          <w:szCs w:val="24"/>
        </w:rPr>
        <w:t xml:space="preserve"> </w:t>
      </w:r>
      <w:r w:rsidR="00351CD6" w:rsidRPr="005E646B">
        <w:rPr>
          <w:rFonts w:ascii="Times New Roman" w:hAnsi="Times New Roman" w:cs="Times New Roman"/>
          <w:sz w:val="24"/>
          <w:szCs w:val="24"/>
        </w:rPr>
        <w:t xml:space="preserve">nr. </w:t>
      </w:r>
      <w:r w:rsidR="00883093" w:rsidRPr="005E646B">
        <w:rPr>
          <w:rFonts w:ascii="Times New Roman" w:hAnsi="Times New Roman" w:cs="Times New Roman"/>
          <w:sz w:val="24"/>
          <w:szCs w:val="24"/>
        </w:rPr>
        <w:t>394</w:t>
      </w:r>
      <w:r w:rsidR="00EB566E" w:rsidRPr="005E646B">
        <w:rPr>
          <w:rFonts w:ascii="Times New Roman" w:hAnsi="Times New Roman" w:cs="Times New Roman"/>
          <w:sz w:val="24"/>
          <w:szCs w:val="24"/>
        </w:rPr>
        <w:t>/</w:t>
      </w:r>
      <w:r w:rsidR="00351CD6" w:rsidRPr="005E646B">
        <w:rPr>
          <w:rFonts w:ascii="Times New Roman" w:hAnsi="Times New Roman" w:cs="Times New Roman"/>
          <w:sz w:val="24"/>
          <w:szCs w:val="24"/>
        </w:rPr>
        <w:t xml:space="preserve">2020 privind aprobarea instituirii stării de alertă la nivel național </w:t>
      </w:r>
      <w:r w:rsidR="00883093" w:rsidRPr="005E646B">
        <w:rPr>
          <w:rFonts w:ascii="Times New Roman" w:hAnsi="Times New Roman" w:cs="Times New Roman"/>
          <w:sz w:val="24"/>
          <w:szCs w:val="24"/>
        </w:rPr>
        <w:t xml:space="preserve">și </w:t>
      </w:r>
      <w:r w:rsidR="00A34210" w:rsidRPr="005E646B">
        <w:rPr>
          <w:rFonts w:ascii="Times New Roman" w:hAnsi="Times New Roman" w:cs="Times New Roman"/>
          <w:sz w:val="24"/>
          <w:szCs w:val="24"/>
        </w:rPr>
        <w:t xml:space="preserve">a </w:t>
      </w:r>
      <w:r w:rsidR="00883093" w:rsidRPr="005E646B">
        <w:rPr>
          <w:rFonts w:ascii="Times New Roman" w:hAnsi="Times New Roman" w:cs="Times New Roman"/>
          <w:sz w:val="24"/>
          <w:szCs w:val="24"/>
        </w:rPr>
        <w:t>măsuril</w:t>
      </w:r>
      <w:r w:rsidR="00A34210" w:rsidRPr="005E646B">
        <w:rPr>
          <w:rFonts w:ascii="Times New Roman" w:hAnsi="Times New Roman" w:cs="Times New Roman"/>
          <w:sz w:val="24"/>
          <w:szCs w:val="24"/>
        </w:rPr>
        <w:t>or</w:t>
      </w:r>
      <w:r w:rsidR="00883093" w:rsidRPr="005E646B">
        <w:rPr>
          <w:rFonts w:ascii="Times New Roman" w:hAnsi="Times New Roman" w:cs="Times New Roman"/>
          <w:sz w:val="24"/>
          <w:szCs w:val="24"/>
        </w:rPr>
        <w:t xml:space="preserve"> care se aplică pe durata acest</w:t>
      </w:r>
      <w:r w:rsidR="00A34210" w:rsidRPr="005E646B">
        <w:rPr>
          <w:rFonts w:ascii="Times New Roman" w:hAnsi="Times New Roman" w:cs="Times New Roman"/>
          <w:sz w:val="24"/>
          <w:szCs w:val="24"/>
        </w:rPr>
        <w:t>ora</w:t>
      </w:r>
      <w:r w:rsidR="00883093" w:rsidRPr="005E646B">
        <w:rPr>
          <w:rFonts w:ascii="Times New Roman" w:hAnsi="Times New Roman" w:cs="Times New Roman"/>
          <w:sz w:val="24"/>
          <w:szCs w:val="24"/>
        </w:rPr>
        <w:t xml:space="preserve"> pentru prevenirea și combaterea efectelor pandemiei de COVID-19</w:t>
      </w:r>
      <w:r w:rsidR="00C0184E" w:rsidRPr="005E646B">
        <w:rPr>
          <w:rFonts w:ascii="Times New Roman" w:hAnsi="Times New Roman" w:cs="Times New Roman"/>
          <w:sz w:val="24"/>
          <w:szCs w:val="24"/>
        </w:rPr>
        <w:t xml:space="preserve"> </w:t>
      </w:r>
      <w:r w:rsidR="000C386B" w:rsidRPr="005E646B">
        <w:rPr>
          <w:rFonts w:ascii="Times New Roman" w:hAnsi="Times New Roman" w:cs="Times New Roman"/>
          <w:sz w:val="24"/>
          <w:szCs w:val="24"/>
        </w:rPr>
        <w:t>au fost im</w:t>
      </w:r>
      <w:r w:rsidR="003D1725" w:rsidRPr="005E646B">
        <w:rPr>
          <w:rFonts w:ascii="Times New Roman" w:hAnsi="Times New Roman" w:cs="Times New Roman"/>
          <w:sz w:val="24"/>
          <w:szCs w:val="24"/>
        </w:rPr>
        <w:t>puse restric</w:t>
      </w:r>
      <w:r w:rsidR="00397B80" w:rsidRPr="005E646B">
        <w:rPr>
          <w:rFonts w:ascii="Times New Roman" w:hAnsi="Times New Roman" w:cs="Times New Roman"/>
          <w:sz w:val="24"/>
          <w:szCs w:val="24"/>
        </w:rPr>
        <w:t>ț</w:t>
      </w:r>
      <w:r w:rsidR="003D1725" w:rsidRPr="005E646B">
        <w:rPr>
          <w:rFonts w:ascii="Times New Roman" w:hAnsi="Times New Roman" w:cs="Times New Roman"/>
          <w:sz w:val="24"/>
          <w:szCs w:val="24"/>
        </w:rPr>
        <w:t>ii de func</w:t>
      </w:r>
      <w:r w:rsidR="00397B80" w:rsidRPr="005E646B">
        <w:rPr>
          <w:rFonts w:ascii="Times New Roman" w:hAnsi="Times New Roman" w:cs="Times New Roman"/>
          <w:sz w:val="24"/>
          <w:szCs w:val="24"/>
        </w:rPr>
        <w:t>ț</w:t>
      </w:r>
      <w:r w:rsidR="003D1725" w:rsidRPr="005E646B">
        <w:rPr>
          <w:rFonts w:ascii="Times New Roman" w:hAnsi="Times New Roman" w:cs="Times New Roman"/>
          <w:sz w:val="24"/>
          <w:szCs w:val="24"/>
        </w:rPr>
        <w:t>ionare</w:t>
      </w:r>
      <w:r w:rsidR="00664974" w:rsidRPr="005E646B">
        <w:rPr>
          <w:rFonts w:ascii="Times New Roman" w:hAnsi="Times New Roman" w:cs="Times New Roman"/>
          <w:sz w:val="24"/>
          <w:szCs w:val="24"/>
        </w:rPr>
        <w:t xml:space="preserve"> </w:t>
      </w:r>
      <w:r w:rsidR="00C0184E" w:rsidRPr="005E646B">
        <w:rPr>
          <w:rFonts w:ascii="Times New Roman" w:hAnsi="Times New Roman" w:cs="Times New Roman"/>
          <w:sz w:val="24"/>
          <w:szCs w:val="24"/>
        </w:rPr>
        <w:t xml:space="preserve">operatorilor economici care </w:t>
      </w:r>
      <w:r w:rsidR="00EB566E" w:rsidRPr="005E646B">
        <w:rPr>
          <w:rFonts w:ascii="Times New Roman" w:hAnsi="Times New Roman" w:cs="Times New Roman"/>
          <w:sz w:val="24"/>
          <w:szCs w:val="24"/>
        </w:rPr>
        <w:t>îș</w:t>
      </w:r>
      <w:r w:rsidR="00C0184E" w:rsidRPr="005E646B">
        <w:rPr>
          <w:rFonts w:ascii="Times New Roman" w:hAnsi="Times New Roman" w:cs="Times New Roman"/>
          <w:sz w:val="24"/>
          <w:szCs w:val="24"/>
        </w:rPr>
        <w:t>i desf</w:t>
      </w:r>
      <w:r w:rsidR="00EB566E" w:rsidRPr="005E646B">
        <w:rPr>
          <w:rFonts w:ascii="Times New Roman" w:hAnsi="Times New Roman" w:cs="Times New Roman"/>
          <w:sz w:val="24"/>
          <w:szCs w:val="24"/>
        </w:rPr>
        <w:t>ăș</w:t>
      </w:r>
      <w:r w:rsidR="00C0184E" w:rsidRPr="005E646B">
        <w:rPr>
          <w:rFonts w:ascii="Times New Roman" w:hAnsi="Times New Roman" w:cs="Times New Roman"/>
          <w:sz w:val="24"/>
          <w:szCs w:val="24"/>
        </w:rPr>
        <w:t>oar</w:t>
      </w:r>
      <w:r w:rsidR="00EB566E" w:rsidRPr="005E646B">
        <w:rPr>
          <w:rFonts w:ascii="Times New Roman" w:hAnsi="Times New Roman" w:cs="Times New Roman"/>
          <w:sz w:val="24"/>
          <w:szCs w:val="24"/>
        </w:rPr>
        <w:t>ă</w:t>
      </w:r>
      <w:r w:rsidR="00C0184E" w:rsidRPr="005E646B">
        <w:rPr>
          <w:rFonts w:ascii="Times New Roman" w:hAnsi="Times New Roman" w:cs="Times New Roman"/>
          <w:sz w:val="24"/>
          <w:szCs w:val="24"/>
        </w:rPr>
        <w:t xml:space="preserve"> activitatea </w:t>
      </w:r>
      <w:r w:rsidR="00EB566E" w:rsidRPr="005E646B">
        <w:rPr>
          <w:rFonts w:ascii="Times New Roman" w:hAnsi="Times New Roman" w:cs="Times New Roman"/>
          <w:sz w:val="24"/>
          <w:szCs w:val="24"/>
        </w:rPr>
        <w:t>î</w:t>
      </w:r>
      <w:r w:rsidR="00C0184E" w:rsidRPr="005E646B">
        <w:rPr>
          <w:rFonts w:ascii="Times New Roman" w:hAnsi="Times New Roman" w:cs="Times New Roman"/>
          <w:sz w:val="24"/>
          <w:szCs w:val="24"/>
        </w:rPr>
        <w:t xml:space="preserve">n </w:t>
      </w:r>
      <w:r w:rsidR="003D1725" w:rsidRPr="005E646B">
        <w:rPr>
          <w:rFonts w:ascii="Times New Roman" w:hAnsi="Times New Roman" w:cs="Times New Roman"/>
          <w:sz w:val="24"/>
          <w:szCs w:val="24"/>
        </w:rPr>
        <w:t xml:space="preserve">cadrul </w:t>
      </w:r>
      <w:r w:rsidR="00C0184E" w:rsidRPr="005E646B">
        <w:rPr>
          <w:rFonts w:ascii="Times New Roman" w:hAnsi="Times New Roman" w:cs="Times New Roman"/>
          <w:sz w:val="24"/>
          <w:szCs w:val="24"/>
        </w:rPr>
        <w:t>centrelor comerciale</w:t>
      </w:r>
      <w:r w:rsidR="00926FD5" w:rsidRPr="005E646B">
        <w:rPr>
          <w:rFonts w:ascii="Times New Roman" w:hAnsi="Times New Roman" w:cs="Times New Roman"/>
          <w:sz w:val="24"/>
          <w:szCs w:val="24"/>
        </w:rPr>
        <w:t>, restric</w:t>
      </w:r>
      <w:r w:rsidR="00397B80" w:rsidRPr="005E646B">
        <w:rPr>
          <w:rFonts w:ascii="Times New Roman" w:hAnsi="Times New Roman" w:cs="Times New Roman"/>
          <w:sz w:val="24"/>
          <w:szCs w:val="24"/>
        </w:rPr>
        <w:t>ț</w:t>
      </w:r>
      <w:r w:rsidR="00926FD5" w:rsidRPr="005E646B">
        <w:rPr>
          <w:rFonts w:ascii="Times New Roman" w:hAnsi="Times New Roman" w:cs="Times New Roman"/>
          <w:sz w:val="24"/>
          <w:szCs w:val="24"/>
        </w:rPr>
        <w:t xml:space="preserve">ii </w:t>
      </w:r>
      <w:r w:rsidR="00351CD6" w:rsidRPr="005E646B">
        <w:rPr>
          <w:rFonts w:ascii="Times New Roman" w:hAnsi="Times New Roman" w:cs="Times New Roman"/>
          <w:sz w:val="24"/>
          <w:szCs w:val="24"/>
        </w:rPr>
        <w:t xml:space="preserve"> </w:t>
      </w:r>
      <w:r w:rsidR="00DB2330" w:rsidRPr="005E646B">
        <w:rPr>
          <w:rFonts w:ascii="Times New Roman" w:hAnsi="Times New Roman" w:cs="Times New Roman"/>
          <w:sz w:val="24"/>
          <w:szCs w:val="24"/>
        </w:rPr>
        <w:t xml:space="preserve">ce au </w:t>
      </w:r>
      <w:r w:rsidR="00C0184E" w:rsidRPr="005E646B">
        <w:rPr>
          <w:rFonts w:ascii="Times New Roman" w:hAnsi="Times New Roman" w:cs="Times New Roman"/>
          <w:sz w:val="24"/>
          <w:szCs w:val="24"/>
        </w:rPr>
        <w:t xml:space="preserve">constat </w:t>
      </w:r>
      <w:r w:rsidR="00EB566E" w:rsidRPr="005E646B">
        <w:rPr>
          <w:rFonts w:ascii="Times New Roman" w:hAnsi="Times New Roman" w:cs="Times New Roman"/>
          <w:sz w:val="24"/>
          <w:szCs w:val="24"/>
        </w:rPr>
        <w:t>î</w:t>
      </w:r>
      <w:r w:rsidR="00C0184E" w:rsidRPr="005E646B">
        <w:rPr>
          <w:rFonts w:ascii="Times New Roman" w:hAnsi="Times New Roman" w:cs="Times New Roman"/>
          <w:sz w:val="24"/>
          <w:szCs w:val="24"/>
        </w:rPr>
        <w:t>n suspendarea temporar</w:t>
      </w:r>
      <w:r w:rsidR="00EB566E" w:rsidRPr="005E646B">
        <w:rPr>
          <w:rFonts w:ascii="Times New Roman" w:hAnsi="Times New Roman" w:cs="Times New Roman"/>
          <w:sz w:val="24"/>
          <w:szCs w:val="24"/>
        </w:rPr>
        <w:t>ă</w:t>
      </w:r>
      <w:r w:rsidR="00C0184E" w:rsidRPr="005E646B">
        <w:rPr>
          <w:rFonts w:ascii="Times New Roman" w:hAnsi="Times New Roman" w:cs="Times New Roman"/>
          <w:sz w:val="24"/>
          <w:szCs w:val="24"/>
        </w:rPr>
        <w:t>, pe perioada st</w:t>
      </w:r>
      <w:r w:rsidR="00EB566E" w:rsidRPr="005E646B">
        <w:rPr>
          <w:rFonts w:ascii="Times New Roman" w:hAnsi="Times New Roman" w:cs="Times New Roman"/>
          <w:sz w:val="24"/>
          <w:szCs w:val="24"/>
        </w:rPr>
        <w:t>ă</w:t>
      </w:r>
      <w:r w:rsidR="00C0184E" w:rsidRPr="005E646B">
        <w:rPr>
          <w:rFonts w:ascii="Times New Roman" w:hAnsi="Times New Roman" w:cs="Times New Roman"/>
          <w:sz w:val="24"/>
          <w:szCs w:val="24"/>
        </w:rPr>
        <w:t>rii de</w:t>
      </w:r>
      <w:r w:rsidR="00ED1258" w:rsidRPr="005E646B">
        <w:rPr>
          <w:rFonts w:ascii="Times New Roman" w:hAnsi="Times New Roman" w:cs="Times New Roman"/>
          <w:sz w:val="24"/>
          <w:szCs w:val="24"/>
        </w:rPr>
        <w:t xml:space="preserve"> urgen</w:t>
      </w:r>
      <w:r w:rsidR="00EB566E" w:rsidRPr="005E646B">
        <w:rPr>
          <w:rFonts w:ascii="Times New Roman" w:hAnsi="Times New Roman" w:cs="Times New Roman"/>
          <w:sz w:val="24"/>
          <w:szCs w:val="24"/>
        </w:rPr>
        <w:t>ță</w:t>
      </w:r>
      <w:r w:rsidR="00ED1258" w:rsidRPr="005E646B">
        <w:rPr>
          <w:rFonts w:ascii="Times New Roman" w:hAnsi="Times New Roman" w:cs="Times New Roman"/>
          <w:sz w:val="24"/>
          <w:szCs w:val="24"/>
        </w:rPr>
        <w:t xml:space="preserve"> </w:t>
      </w:r>
      <w:r w:rsidR="00EB566E" w:rsidRPr="005E646B">
        <w:rPr>
          <w:rFonts w:ascii="Times New Roman" w:hAnsi="Times New Roman" w:cs="Times New Roman"/>
          <w:sz w:val="24"/>
          <w:szCs w:val="24"/>
        </w:rPr>
        <w:t>ș</w:t>
      </w:r>
      <w:r w:rsidR="00ED1258" w:rsidRPr="005E646B">
        <w:rPr>
          <w:rFonts w:ascii="Times New Roman" w:hAnsi="Times New Roman" w:cs="Times New Roman"/>
          <w:sz w:val="24"/>
          <w:szCs w:val="24"/>
        </w:rPr>
        <w:t>i a st</w:t>
      </w:r>
      <w:r w:rsidR="00EB566E" w:rsidRPr="005E646B">
        <w:rPr>
          <w:rFonts w:ascii="Times New Roman" w:hAnsi="Times New Roman" w:cs="Times New Roman"/>
          <w:sz w:val="24"/>
          <w:szCs w:val="24"/>
        </w:rPr>
        <w:t>ă</w:t>
      </w:r>
      <w:r w:rsidR="00ED1258" w:rsidRPr="005E646B">
        <w:rPr>
          <w:rFonts w:ascii="Times New Roman" w:hAnsi="Times New Roman" w:cs="Times New Roman"/>
          <w:sz w:val="24"/>
          <w:szCs w:val="24"/>
        </w:rPr>
        <w:t>rii de alert</w:t>
      </w:r>
      <w:r w:rsidR="00EB566E" w:rsidRPr="005E646B">
        <w:rPr>
          <w:rFonts w:ascii="Times New Roman" w:hAnsi="Times New Roman" w:cs="Times New Roman"/>
          <w:sz w:val="24"/>
          <w:szCs w:val="24"/>
        </w:rPr>
        <w:t>ă</w:t>
      </w:r>
      <w:r w:rsidR="00ED1258" w:rsidRPr="005E646B">
        <w:rPr>
          <w:rFonts w:ascii="Times New Roman" w:hAnsi="Times New Roman" w:cs="Times New Roman"/>
          <w:sz w:val="24"/>
          <w:szCs w:val="24"/>
        </w:rPr>
        <w:t>,</w:t>
      </w:r>
      <w:r w:rsidR="00C0184E" w:rsidRPr="005E646B">
        <w:rPr>
          <w:rFonts w:ascii="Times New Roman" w:hAnsi="Times New Roman" w:cs="Times New Roman"/>
          <w:sz w:val="24"/>
          <w:szCs w:val="24"/>
        </w:rPr>
        <w:t xml:space="preserve"> a activit</w:t>
      </w:r>
      <w:r w:rsidR="00EB566E" w:rsidRPr="005E646B">
        <w:rPr>
          <w:rFonts w:ascii="Times New Roman" w:hAnsi="Times New Roman" w:cs="Times New Roman"/>
          <w:sz w:val="24"/>
          <w:szCs w:val="24"/>
        </w:rPr>
        <w:t>ăț</w:t>
      </w:r>
      <w:r w:rsidR="00C0184E" w:rsidRPr="005E646B">
        <w:rPr>
          <w:rFonts w:ascii="Times New Roman" w:hAnsi="Times New Roman" w:cs="Times New Roman"/>
          <w:sz w:val="24"/>
          <w:szCs w:val="24"/>
        </w:rPr>
        <w:t xml:space="preserve">ii </w:t>
      </w:r>
      <w:r w:rsidR="00ED1258" w:rsidRPr="005E646B">
        <w:rPr>
          <w:rFonts w:ascii="Times New Roman" w:hAnsi="Times New Roman" w:cs="Times New Roman"/>
          <w:sz w:val="24"/>
          <w:szCs w:val="24"/>
        </w:rPr>
        <w:t>anumitor operatori</w:t>
      </w:r>
      <w:r w:rsidR="00C0184E" w:rsidRPr="005E646B">
        <w:rPr>
          <w:rFonts w:ascii="Times New Roman" w:hAnsi="Times New Roman" w:cs="Times New Roman"/>
          <w:sz w:val="24"/>
          <w:szCs w:val="24"/>
        </w:rPr>
        <w:t xml:space="preserve"> economici </w:t>
      </w:r>
      <w:r w:rsidR="003A46D7" w:rsidRPr="005E646B">
        <w:rPr>
          <w:rFonts w:ascii="Times New Roman" w:hAnsi="Times New Roman" w:cs="Times New Roman"/>
          <w:sz w:val="24"/>
          <w:szCs w:val="24"/>
        </w:rPr>
        <w:t xml:space="preserve">care </w:t>
      </w:r>
      <w:r w:rsidRPr="005E646B">
        <w:rPr>
          <w:rFonts w:ascii="Times New Roman" w:hAnsi="Times New Roman" w:cs="Times New Roman"/>
          <w:sz w:val="24"/>
          <w:szCs w:val="24"/>
        </w:rPr>
        <w:t>îș</w:t>
      </w:r>
      <w:r w:rsidR="003A46D7" w:rsidRPr="005E646B">
        <w:rPr>
          <w:rFonts w:ascii="Times New Roman" w:hAnsi="Times New Roman" w:cs="Times New Roman"/>
          <w:sz w:val="24"/>
          <w:szCs w:val="24"/>
        </w:rPr>
        <w:t>i desf</w:t>
      </w:r>
      <w:r w:rsidRPr="005E646B">
        <w:rPr>
          <w:rFonts w:ascii="Times New Roman" w:hAnsi="Times New Roman" w:cs="Times New Roman"/>
          <w:sz w:val="24"/>
          <w:szCs w:val="24"/>
        </w:rPr>
        <w:t>ăș</w:t>
      </w:r>
      <w:r w:rsidR="003A46D7" w:rsidRPr="005E646B">
        <w:rPr>
          <w:rFonts w:ascii="Times New Roman" w:hAnsi="Times New Roman" w:cs="Times New Roman"/>
          <w:sz w:val="24"/>
          <w:szCs w:val="24"/>
        </w:rPr>
        <w:t>oar</w:t>
      </w:r>
      <w:r w:rsidRPr="005E646B">
        <w:rPr>
          <w:rFonts w:ascii="Times New Roman" w:hAnsi="Times New Roman" w:cs="Times New Roman"/>
          <w:sz w:val="24"/>
          <w:szCs w:val="24"/>
        </w:rPr>
        <w:t>ă</w:t>
      </w:r>
      <w:r w:rsidR="003A46D7" w:rsidRPr="005E646B">
        <w:rPr>
          <w:rFonts w:ascii="Times New Roman" w:hAnsi="Times New Roman" w:cs="Times New Roman"/>
          <w:sz w:val="24"/>
          <w:szCs w:val="24"/>
        </w:rPr>
        <w:t xml:space="preserve"> activitate</w:t>
      </w:r>
      <w:r w:rsidR="00ED1258" w:rsidRPr="005E646B">
        <w:rPr>
          <w:rFonts w:ascii="Times New Roman" w:hAnsi="Times New Roman" w:cs="Times New Roman"/>
          <w:sz w:val="24"/>
          <w:szCs w:val="24"/>
        </w:rPr>
        <w:t>a</w:t>
      </w:r>
      <w:r w:rsidR="003A46D7" w:rsidRPr="005E646B">
        <w:rPr>
          <w:rFonts w:ascii="Times New Roman" w:hAnsi="Times New Roman" w:cs="Times New Roman"/>
          <w:sz w:val="24"/>
          <w:szCs w:val="24"/>
        </w:rPr>
        <w:t xml:space="preserve"> </w:t>
      </w:r>
      <w:r w:rsidRPr="005E646B">
        <w:rPr>
          <w:rFonts w:ascii="Times New Roman" w:hAnsi="Times New Roman" w:cs="Times New Roman"/>
          <w:sz w:val="24"/>
          <w:szCs w:val="24"/>
        </w:rPr>
        <w:t>î</w:t>
      </w:r>
      <w:r w:rsidR="00ED1258" w:rsidRPr="005E646B">
        <w:rPr>
          <w:rFonts w:ascii="Times New Roman" w:hAnsi="Times New Roman" w:cs="Times New Roman"/>
          <w:sz w:val="24"/>
          <w:szCs w:val="24"/>
        </w:rPr>
        <w:t>n cadrul centrelor comerciale, excep</w:t>
      </w:r>
      <w:r w:rsidR="00EB566E" w:rsidRPr="005E646B">
        <w:rPr>
          <w:rFonts w:ascii="Times New Roman" w:hAnsi="Times New Roman" w:cs="Times New Roman"/>
          <w:sz w:val="24"/>
          <w:szCs w:val="24"/>
        </w:rPr>
        <w:t>ț</w:t>
      </w:r>
      <w:r w:rsidR="00ED1258" w:rsidRPr="005E646B">
        <w:rPr>
          <w:rFonts w:ascii="Times New Roman" w:hAnsi="Times New Roman" w:cs="Times New Roman"/>
          <w:sz w:val="24"/>
          <w:szCs w:val="24"/>
        </w:rPr>
        <w:t>ie f</w:t>
      </w:r>
      <w:r w:rsidRPr="005E646B">
        <w:rPr>
          <w:rFonts w:ascii="Times New Roman" w:hAnsi="Times New Roman" w:cs="Times New Roman"/>
          <w:sz w:val="24"/>
          <w:szCs w:val="24"/>
        </w:rPr>
        <w:t>ă</w:t>
      </w:r>
      <w:r w:rsidR="00ED1258" w:rsidRPr="005E646B">
        <w:rPr>
          <w:rFonts w:ascii="Times New Roman" w:hAnsi="Times New Roman" w:cs="Times New Roman"/>
          <w:sz w:val="24"/>
          <w:szCs w:val="24"/>
        </w:rPr>
        <w:t>c</w:t>
      </w:r>
      <w:r w:rsidRPr="005E646B">
        <w:rPr>
          <w:rFonts w:ascii="Times New Roman" w:hAnsi="Times New Roman" w:cs="Times New Roman"/>
          <w:sz w:val="24"/>
          <w:szCs w:val="24"/>
        </w:rPr>
        <w:t>â</w:t>
      </w:r>
      <w:r w:rsidR="00ED1258" w:rsidRPr="005E646B">
        <w:rPr>
          <w:rFonts w:ascii="Times New Roman" w:hAnsi="Times New Roman" w:cs="Times New Roman"/>
          <w:sz w:val="24"/>
          <w:szCs w:val="24"/>
        </w:rPr>
        <w:t>nd doar magazinele din centrele comerciale considerate esențiale respectiv farmaciile, magazinele care comercializeaz</w:t>
      </w:r>
      <w:r w:rsidRPr="005E646B">
        <w:rPr>
          <w:rFonts w:ascii="Times New Roman" w:hAnsi="Times New Roman" w:cs="Times New Roman"/>
          <w:sz w:val="24"/>
          <w:szCs w:val="24"/>
        </w:rPr>
        <w:t>ă</w:t>
      </w:r>
      <w:r w:rsidR="00ED1258" w:rsidRPr="005E646B">
        <w:rPr>
          <w:rFonts w:ascii="Times New Roman" w:hAnsi="Times New Roman" w:cs="Times New Roman"/>
          <w:sz w:val="24"/>
          <w:szCs w:val="24"/>
        </w:rPr>
        <w:t xml:space="preserve"> produse alimentare </w:t>
      </w:r>
      <w:r w:rsidRPr="005E646B">
        <w:rPr>
          <w:rFonts w:ascii="Times New Roman" w:hAnsi="Times New Roman" w:cs="Times New Roman"/>
          <w:sz w:val="24"/>
          <w:szCs w:val="24"/>
        </w:rPr>
        <w:t>ș</w:t>
      </w:r>
      <w:r w:rsidR="00ED1258" w:rsidRPr="005E646B">
        <w:rPr>
          <w:rFonts w:ascii="Times New Roman" w:hAnsi="Times New Roman" w:cs="Times New Roman"/>
          <w:sz w:val="24"/>
          <w:szCs w:val="24"/>
        </w:rPr>
        <w:t>i nealimentare tip supermarket,</w:t>
      </w:r>
      <w:r w:rsidR="00A34210" w:rsidRPr="005E646B">
        <w:rPr>
          <w:rFonts w:ascii="Times New Roman" w:hAnsi="Times New Roman" w:cs="Times New Roman"/>
          <w:sz w:val="24"/>
          <w:szCs w:val="24"/>
        </w:rPr>
        <w:t xml:space="preserve"> optic</w:t>
      </w:r>
      <w:r w:rsidRPr="005E646B">
        <w:rPr>
          <w:rFonts w:ascii="Times New Roman" w:hAnsi="Times New Roman" w:cs="Times New Roman"/>
          <w:sz w:val="24"/>
          <w:szCs w:val="24"/>
        </w:rPr>
        <w:t>ă</w:t>
      </w:r>
      <w:r w:rsidR="00A34210" w:rsidRPr="005E646B">
        <w:rPr>
          <w:rFonts w:ascii="Times New Roman" w:hAnsi="Times New Roman" w:cs="Times New Roman"/>
          <w:sz w:val="24"/>
          <w:szCs w:val="24"/>
        </w:rPr>
        <w:t xml:space="preserve"> medical</w:t>
      </w:r>
      <w:r w:rsidRPr="005E646B">
        <w:rPr>
          <w:rFonts w:ascii="Times New Roman" w:hAnsi="Times New Roman" w:cs="Times New Roman"/>
          <w:sz w:val="24"/>
          <w:szCs w:val="24"/>
        </w:rPr>
        <w:t>ă</w:t>
      </w:r>
      <w:r w:rsidR="00A34210" w:rsidRPr="005E646B">
        <w:rPr>
          <w:rFonts w:ascii="Times New Roman" w:hAnsi="Times New Roman" w:cs="Times New Roman"/>
          <w:sz w:val="24"/>
          <w:szCs w:val="24"/>
        </w:rPr>
        <w:t>,</w:t>
      </w:r>
      <w:r w:rsidR="00ED1258" w:rsidRPr="005E646B">
        <w:rPr>
          <w:rFonts w:ascii="Times New Roman" w:hAnsi="Times New Roman" w:cs="Times New Roman"/>
          <w:sz w:val="24"/>
          <w:szCs w:val="24"/>
        </w:rPr>
        <w:t xml:space="preserve"> spălătoriile</w:t>
      </w:r>
      <w:r w:rsidR="00CF39AA" w:rsidRPr="005E646B">
        <w:rPr>
          <w:rFonts w:ascii="Times New Roman" w:hAnsi="Times New Roman" w:cs="Times New Roman"/>
          <w:sz w:val="24"/>
          <w:szCs w:val="24"/>
        </w:rPr>
        <w:t>,</w:t>
      </w:r>
    </w:p>
    <w:p w14:paraId="1FB71A12" w14:textId="7A000B0E" w:rsidR="00A34210" w:rsidRPr="005E646B" w:rsidRDefault="00ED1258" w:rsidP="00E314C0">
      <w:pPr>
        <w:spacing w:after="0" w:line="240" w:lineRule="auto"/>
        <w:ind w:firstLine="708"/>
        <w:jc w:val="both"/>
        <w:rPr>
          <w:rFonts w:ascii="Times New Roman" w:hAnsi="Times New Roman" w:cs="Times New Roman"/>
          <w:sz w:val="24"/>
          <w:szCs w:val="24"/>
          <w:shd w:val="clear" w:color="auto" w:fill="FFFFFF"/>
        </w:rPr>
      </w:pPr>
      <w:r w:rsidRPr="005E646B">
        <w:rPr>
          <w:rFonts w:ascii="Times New Roman" w:hAnsi="Times New Roman" w:cs="Times New Roman"/>
          <w:sz w:val="24"/>
          <w:szCs w:val="24"/>
        </w:rPr>
        <w:t>M</w:t>
      </w:r>
      <w:r w:rsidR="00DD4D5B" w:rsidRPr="005E646B">
        <w:rPr>
          <w:rFonts w:ascii="Times New Roman" w:hAnsi="Times New Roman" w:cs="Times New Roman"/>
          <w:sz w:val="24"/>
          <w:szCs w:val="24"/>
        </w:rPr>
        <w:t>ă</w:t>
      </w:r>
      <w:r w:rsidRPr="005E646B">
        <w:rPr>
          <w:rFonts w:ascii="Times New Roman" w:hAnsi="Times New Roman" w:cs="Times New Roman"/>
          <w:sz w:val="24"/>
          <w:szCs w:val="24"/>
        </w:rPr>
        <w:t>surile obligatorii impuse de autorit</w:t>
      </w:r>
      <w:r w:rsidR="00DD4D5B" w:rsidRPr="005E646B">
        <w:rPr>
          <w:rFonts w:ascii="Times New Roman" w:hAnsi="Times New Roman" w:cs="Times New Roman"/>
          <w:sz w:val="24"/>
          <w:szCs w:val="24"/>
        </w:rPr>
        <w:t>ăț</w:t>
      </w:r>
      <w:r w:rsidRPr="005E646B">
        <w:rPr>
          <w:rFonts w:ascii="Times New Roman" w:hAnsi="Times New Roman" w:cs="Times New Roman"/>
          <w:sz w:val="24"/>
          <w:szCs w:val="24"/>
        </w:rPr>
        <w:t>ile com</w:t>
      </w:r>
      <w:r w:rsidR="00CF39AA" w:rsidRPr="005E646B">
        <w:rPr>
          <w:rFonts w:ascii="Times New Roman" w:hAnsi="Times New Roman" w:cs="Times New Roman"/>
          <w:sz w:val="24"/>
          <w:szCs w:val="24"/>
        </w:rPr>
        <w:t>p</w:t>
      </w:r>
      <w:r w:rsidRPr="005E646B">
        <w:rPr>
          <w:rFonts w:ascii="Times New Roman" w:hAnsi="Times New Roman" w:cs="Times New Roman"/>
          <w:sz w:val="24"/>
          <w:szCs w:val="24"/>
        </w:rPr>
        <w:t>etente</w:t>
      </w:r>
      <w:r w:rsidR="005B6D7D" w:rsidRPr="005E646B">
        <w:rPr>
          <w:rFonts w:ascii="Times New Roman" w:hAnsi="Times New Roman" w:cs="Times New Roman"/>
          <w:sz w:val="24"/>
          <w:szCs w:val="24"/>
        </w:rPr>
        <w:t xml:space="preserve"> a</w:t>
      </w:r>
      <w:r w:rsidRPr="005E646B">
        <w:rPr>
          <w:rFonts w:ascii="Times New Roman" w:hAnsi="Times New Roman" w:cs="Times New Roman"/>
          <w:sz w:val="24"/>
          <w:szCs w:val="24"/>
        </w:rPr>
        <w:t>u</w:t>
      </w:r>
      <w:r w:rsidR="005B6D7D" w:rsidRPr="005E646B">
        <w:rPr>
          <w:rFonts w:ascii="Times New Roman" w:hAnsi="Times New Roman" w:cs="Times New Roman"/>
          <w:sz w:val="24"/>
          <w:szCs w:val="24"/>
        </w:rPr>
        <w:t xml:space="preserve"> avut un impact negativ direct asupra întreprinde</w:t>
      </w:r>
      <w:r w:rsidRPr="005E646B">
        <w:rPr>
          <w:rFonts w:ascii="Times New Roman" w:hAnsi="Times New Roman" w:cs="Times New Roman"/>
          <w:sz w:val="24"/>
          <w:szCs w:val="24"/>
        </w:rPr>
        <w:t>ri</w:t>
      </w:r>
      <w:r w:rsidR="005B6D7D" w:rsidRPr="005E646B">
        <w:rPr>
          <w:rFonts w:ascii="Times New Roman" w:hAnsi="Times New Roman" w:cs="Times New Roman"/>
          <w:sz w:val="24"/>
          <w:szCs w:val="24"/>
        </w:rPr>
        <w:t>lor care își desf</w:t>
      </w:r>
      <w:r w:rsidR="00DD4D5B" w:rsidRPr="005E646B">
        <w:rPr>
          <w:rFonts w:ascii="Times New Roman" w:hAnsi="Times New Roman" w:cs="Times New Roman"/>
          <w:sz w:val="24"/>
          <w:szCs w:val="24"/>
        </w:rPr>
        <w:t>ăș</w:t>
      </w:r>
      <w:r w:rsidR="005B6D7D" w:rsidRPr="005E646B">
        <w:rPr>
          <w:rFonts w:ascii="Times New Roman" w:hAnsi="Times New Roman" w:cs="Times New Roman"/>
          <w:sz w:val="24"/>
          <w:szCs w:val="24"/>
        </w:rPr>
        <w:t>oar</w:t>
      </w:r>
      <w:r w:rsidR="00E82E9D" w:rsidRPr="005E646B">
        <w:rPr>
          <w:rFonts w:ascii="Times New Roman" w:hAnsi="Times New Roman" w:cs="Times New Roman"/>
          <w:sz w:val="24"/>
          <w:szCs w:val="24"/>
        </w:rPr>
        <w:t>ă</w:t>
      </w:r>
      <w:r w:rsidR="005B6D7D" w:rsidRPr="005E646B">
        <w:rPr>
          <w:rFonts w:ascii="Times New Roman" w:hAnsi="Times New Roman" w:cs="Times New Roman"/>
          <w:sz w:val="24"/>
          <w:szCs w:val="24"/>
        </w:rPr>
        <w:t xml:space="preserve"> activitatea </w:t>
      </w:r>
      <w:r w:rsidR="00E82E9D" w:rsidRPr="005E646B">
        <w:rPr>
          <w:rFonts w:ascii="Times New Roman" w:hAnsi="Times New Roman" w:cs="Times New Roman"/>
          <w:sz w:val="24"/>
          <w:szCs w:val="24"/>
        </w:rPr>
        <w:t>î</w:t>
      </w:r>
      <w:r w:rsidR="005B6D7D" w:rsidRPr="005E646B">
        <w:rPr>
          <w:rFonts w:ascii="Times New Roman" w:hAnsi="Times New Roman" w:cs="Times New Roman"/>
          <w:sz w:val="24"/>
          <w:szCs w:val="24"/>
        </w:rPr>
        <w:t xml:space="preserve">n centrele comerciale, ducând la </w:t>
      </w:r>
      <w:r w:rsidRPr="005E646B">
        <w:rPr>
          <w:rFonts w:ascii="Times New Roman" w:hAnsi="Times New Roman" w:cs="Times New Roman"/>
          <w:sz w:val="24"/>
          <w:szCs w:val="24"/>
        </w:rPr>
        <w:t>suspendarea activit</w:t>
      </w:r>
      <w:r w:rsidR="00547B85" w:rsidRPr="005E646B">
        <w:rPr>
          <w:rFonts w:ascii="Times New Roman" w:hAnsi="Times New Roman" w:cs="Times New Roman"/>
          <w:sz w:val="24"/>
          <w:szCs w:val="24"/>
        </w:rPr>
        <w:t>ăț</w:t>
      </w:r>
      <w:r w:rsidRPr="005E646B">
        <w:rPr>
          <w:rFonts w:ascii="Times New Roman" w:hAnsi="Times New Roman" w:cs="Times New Roman"/>
          <w:sz w:val="24"/>
          <w:szCs w:val="24"/>
        </w:rPr>
        <w:t xml:space="preserve">ii </w:t>
      </w:r>
      <w:r w:rsidR="005B6D7D" w:rsidRPr="005E646B">
        <w:rPr>
          <w:rFonts w:ascii="Times New Roman" w:hAnsi="Times New Roman" w:cs="Times New Roman"/>
          <w:sz w:val="24"/>
          <w:szCs w:val="24"/>
        </w:rPr>
        <w:t xml:space="preserve">acestora </w:t>
      </w:r>
      <w:r w:rsidR="00A34210" w:rsidRPr="005E646B">
        <w:rPr>
          <w:rFonts w:ascii="Times New Roman" w:hAnsi="Times New Roman" w:cs="Times New Roman"/>
          <w:sz w:val="24"/>
          <w:szCs w:val="24"/>
        </w:rPr>
        <w:t xml:space="preserve">din motive neimputabile lor </w:t>
      </w:r>
      <w:r w:rsidR="005B6D7D" w:rsidRPr="005E646B">
        <w:rPr>
          <w:rFonts w:ascii="Times New Roman" w:hAnsi="Times New Roman" w:cs="Times New Roman"/>
          <w:sz w:val="24"/>
          <w:szCs w:val="24"/>
        </w:rPr>
        <w:t>și, în consecință, la trimiterea personalului angajat în șomaj tehnic</w:t>
      </w:r>
      <w:r w:rsidR="00CF39AA" w:rsidRPr="005E646B">
        <w:rPr>
          <w:rFonts w:ascii="Times New Roman" w:hAnsi="Times New Roman" w:cs="Times New Roman"/>
          <w:sz w:val="24"/>
          <w:szCs w:val="24"/>
        </w:rPr>
        <w:t>,</w:t>
      </w:r>
      <w:r w:rsidR="00261D4B" w:rsidRPr="005E646B">
        <w:rPr>
          <w:rFonts w:ascii="Times New Roman" w:hAnsi="Times New Roman" w:cs="Times New Roman"/>
          <w:sz w:val="24"/>
          <w:szCs w:val="24"/>
        </w:rPr>
        <w:t xml:space="preserve"> </w:t>
      </w:r>
    </w:p>
    <w:p w14:paraId="129410D6" w14:textId="6EB510A5" w:rsidR="00A34210" w:rsidRPr="005E646B" w:rsidRDefault="00A34210" w:rsidP="00E314C0">
      <w:pPr>
        <w:spacing w:after="0" w:line="240" w:lineRule="auto"/>
        <w:ind w:firstLine="708"/>
        <w:jc w:val="both"/>
        <w:rPr>
          <w:rFonts w:ascii="Times New Roman" w:hAnsi="Times New Roman" w:cs="Times New Roman"/>
          <w:sz w:val="24"/>
          <w:szCs w:val="24"/>
          <w:shd w:val="clear" w:color="auto" w:fill="FFFFFF"/>
        </w:rPr>
      </w:pPr>
      <w:r w:rsidRPr="005E646B">
        <w:rPr>
          <w:rFonts w:ascii="Times New Roman" w:hAnsi="Times New Roman" w:cs="Times New Roman"/>
          <w:sz w:val="24"/>
          <w:szCs w:val="24"/>
        </w:rPr>
        <w:t xml:space="preserve">În cazul specific al centrelor comerciale cu suprafața de peste 15.000 mp nu a fost vorba de o contractare inerentă a cererii ca efect direct al pandemiei, pierderile întreprinderilor în cauză fiind determinate, pentru perioada menționată, de restricțiile administrative impuse prin </w:t>
      </w:r>
      <w:r w:rsidR="00BF466A" w:rsidRPr="005E646B">
        <w:rPr>
          <w:rFonts w:ascii="Times New Roman" w:hAnsi="Times New Roman" w:cs="Times New Roman"/>
          <w:sz w:val="24"/>
          <w:szCs w:val="24"/>
        </w:rPr>
        <w:t>O</w:t>
      </w:r>
      <w:r w:rsidRPr="005E646B">
        <w:rPr>
          <w:rFonts w:ascii="Times New Roman" w:hAnsi="Times New Roman" w:cs="Times New Roman"/>
          <w:sz w:val="24"/>
          <w:szCs w:val="24"/>
        </w:rPr>
        <w:t>rdona</w:t>
      </w:r>
      <w:r w:rsidR="00E21C77" w:rsidRPr="005E646B">
        <w:rPr>
          <w:rFonts w:ascii="Times New Roman" w:hAnsi="Times New Roman" w:cs="Times New Roman"/>
          <w:sz w:val="24"/>
          <w:szCs w:val="24"/>
        </w:rPr>
        <w:t>nța</w:t>
      </w:r>
      <w:r w:rsidR="00BF466A" w:rsidRPr="005E646B">
        <w:rPr>
          <w:rFonts w:ascii="Times New Roman" w:hAnsi="Times New Roman" w:cs="Times New Roman"/>
          <w:sz w:val="24"/>
          <w:szCs w:val="24"/>
        </w:rPr>
        <w:t xml:space="preserve"> Militară nr. 2/2020 privind măsuri de prevenire a răspândirii COVID-19</w:t>
      </w:r>
      <w:r w:rsidR="00547B85" w:rsidRPr="005E646B">
        <w:rPr>
          <w:rFonts w:ascii="Times New Roman" w:hAnsi="Times New Roman" w:cs="Times New Roman"/>
          <w:sz w:val="24"/>
          <w:szCs w:val="24"/>
        </w:rPr>
        <w:t>,</w:t>
      </w:r>
    </w:p>
    <w:p w14:paraId="4A61CEA3" w14:textId="6CF5A609" w:rsidR="00C827F2" w:rsidRPr="005E646B" w:rsidRDefault="00A34210" w:rsidP="00E314C0">
      <w:pPr>
        <w:spacing w:after="0" w:line="240" w:lineRule="auto"/>
        <w:ind w:firstLine="708"/>
        <w:jc w:val="both"/>
        <w:rPr>
          <w:rFonts w:ascii="Times New Roman" w:hAnsi="Times New Roman" w:cs="Times New Roman"/>
          <w:sz w:val="24"/>
          <w:szCs w:val="24"/>
        </w:rPr>
      </w:pPr>
      <w:r w:rsidRPr="005E646B">
        <w:rPr>
          <w:rFonts w:ascii="Times New Roman" w:hAnsi="Times New Roman" w:cs="Times New Roman"/>
          <w:sz w:val="24"/>
          <w:szCs w:val="24"/>
        </w:rPr>
        <w:t>Conform prognozelor, c</w:t>
      </w:r>
      <w:r w:rsidR="00075F0C" w:rsidRPr="005E646B">
        <w:rPr>
          <w:rFonts w:ascii="Times New Roman" w:hAnsi="Times New Roman" w:cs="Times New Roman"/>
          <w:sz w:val="24"/>
          <w:szCs w:val="24"/>
        </w:rPr>
        <w:t>re</w:t>
      </w:r>
      <w:r w:rsidR="00A557CF" w:rsidRPr="005E646B">
        <w:rPr>
          <w:rFonts w:ascii="Times New Roman" w:hAnsi="Times New Roman" w:cs="Times New Roman"/>
          <w:sz w:val="24"/>
          <w:szCs w:val="24"/>
        </w:rPr>
        <w:t>ș</w:t>
      </w:r>
      <w:r w:rsidR="00075F0C" w:rsidRPr="005E646B">
        <w:rPr>
          <w:rFonts w:ascii="Times New Roman" w:hAnsi="Times New Roman" w:cs="Times New Roman"/>
          <w:sz w:val="24"/>
          <w:szCs w:val="24"/>
        </w:rPr>
        <w:t>terea re</w:t>
      </w:r>
      <w:r w:rsidR="00A557CF" w:rsidRPr="005E646B">
        <w:rPr>
          <w:rFonts w:ascii="Times New Roman" w:hAnsi="Times New Roman" w:cs="Times New Roman"/>
          <w:sz w:val="24"/>
          <w:szCs w:val="24"/>
        </w:rPr>
        <w:t>a</w:t>
      </w:r>
      <w:r w:rsidR="00075F0C" w:rsidRPr="005E646B">
        <w:rPr>
          <w:rFonts w:ascii="Times New Roman" w:hAnsi="Times New Roman" w:cs="Times New Roman"/>
          <w:sz w:val="24"/>
          <w:szCs w:val="24"/>
        </w:rPr>
        <w:t>l</w:t>
      </w:r>
      <w:r w:rsidR="00A557CF" w:rsidRPr="005E646B">
        <w:rPr>
          <w:rFonts w:ascii="Times New Roman" w:hAnsi="Times New Roman" w:cs="Times New Roman"/>
          <w:sz w:val="24"/>
          <w:szCs w:val="24"/>
        </w:rPr>
        <w:t>ă</w:t>
      </w:r>
      <w:r w:rsidR="00075F0C" w:rsidRPr="005E646B">
        <w:rPr>
          <w:rFonts w:ascii="Times New Roman" w:hAnsi="Times New Roman" w:cs="Times New Roman"/>
          <w:sz w:val="24"/>
          <w:szCs w:val="24"/>
        </w:rPr>
        <w:t xml:space="preserve"> a PIB </w:t>
      </w:r>
      <w:r w:rsidR="00547B85" w:rsidRPr="005E646B">
        <w:rPr>
          <w:rFonts w:ascii="Times New Roman" w:hAnsi="Times New Roman" w:cs="Times New Roman"/>
          <w:sz w:val="24"/>
          <w:szCs w:val="24"/>
        </w:rPr>
        <w:t>î</w:t>
      </w:r>
      <w:r w:rsidR="00075F0C" w:rsidRPr="005E646B">
        <w:rPr>
          <w:rFonts w:ascii="Times New Roman" w:hAnsi="Times New Roman" w:cs="Times New Roman"/>
          <w:sz w:val="24"/>
          <w:szCs w:val="24"/>
        </w:rPr>
        <w:t xml:space="preserve">n 2020 </w:t>
      </w:r>
      <w:r w:rsidRPr="005E646B">
        <w:rPr>
          <w:rFonts w:ascii="Times New Roman" w:hAnsi="Times New Roman" w:cs="Times New Roman"/>
          <w:sz w:val="24"/>
          <w:szCs w:val="24"/>
        </w:rPr>
        <w:t>va</w:t>
      </w:r>
      <w:r w:rsidR="00075F0C" w:rsidRPr="005E646B">
        <w:rPr>
          <w:rFonts w:ascii="Times New Roman" w:hAnsi="Times New Roman" w:cs="Times New Roman"/>
          <w:sz w:val="24"/>
          <w:szCs w:val="24"/>
        </w:rPr>
        <w:t xml:space="preserve"> </w:t>
      </w:r>
      <w:r w:rsidR="00547B85" w:rsidRPr="005E646B">
        <w:rPr>
          <w:rFonts w:ascii="Times New Roman" w:hAnsi="Times New Roman" w:cs="Times New Roman"/>
          <w:sz w:val="24"/>
          <w:szCs w:val="24"/>
        </w:rPr>
        <w:t>î</w:t>
      </w:r>
      <w:r w:rsidR="00075F0C" w:rsidRPr="005E646B">
        <w:rPr>
          <w:rFonts w:ascii="Times New Roman" w:hAnsi="Times New Roman" w:cs="Times New Roman"/>
          <w:sz w:val="24"/>
          <w:szCs w:val="24"/>
        </w:rPr>
        <w:t>nregistra o evoluție negativă</w:t>
      </w:r>
      <w:r w:rsidR="00724430" w:rsidRPr="005E646B">
        <w:rPr>
          <w:rFonts w:ascii="Times New Roman" w:hAnsi="Times New Roman" w:cs="Times New Roman"/>
          <w:sz w:val="24"/>
          <w:szCs w:val="24"/>
        </w:rPr>
        <w:t xml:space="preserve">, ca urmare a izbucnirii </w:t>
      </w:r>
      <w:r w:rsidR="00ED1258" w:rsidRPr="005E646B">
        <w:rPr>
          <w:rFonts w:ascii="Times New Roman" w:hAnsi="Times New Roman" w:cs="Times New Roman"/>
          <w:sz w:val="24"/>
          <w:szCs w:val="24"/>
        </w:rPr>
        <w:t xml:space="preserve">epidemiei de </w:t>
      </w:r>
      <w:r w:rsidR="00724430" w:rsidRPr="005E646B">
        <w:rPr>
          <w:rFonts w:ascii="Times New Roman" w:hAnsi="Times New Roman" w:cs="Times New Roman"/>
          <w:sz w:val="24"/>
          <w:szCs w:val="24"/>
        </w:rPr>
        <w:t>COVID-19, iar adoptarea unor măsuri de natură economică</w:t>
      </w:r>
      <w:r w:rsidR="003861E4" w:rsidRPr="005E646B">
        <w:rPr>
          <w:rFonts w:ascii="Times New Roman" w:hAnsi="Times New Roman" w:cs="Times New Roman"/>
          <w:sz w:val="24"/>
          <w:szCs w:val="24"/>
        </w:rPr>
        <w:t xml:space="preserve"> de către statele membre ale Uniunii Europene reprezintă acțiuni esențiale</w:t>
      </w:r>
      <w:r w:rsidR="00C76D2C" w:rsidRPr="005E646B">
        <w:rPr>
          <w:rFonts w:ascii="Times New Roman" w:hAnsi="Times New Roman" w:cs="Times New Roman"/>
          <w:sz w:val="24"/>
          <w:szCs w:val="24"/>
        </w:rPr>
        <w:t xml:space="preserve"> pentru a atenua aceste </w:t>
      </w:r>
      <w:r w:rsidRPr="005E646B">
        <w:rPr>
          <w:rFonts w:ascii="Times New Roman" w:hAnsi="Times New Roman" w:cs="Times New Roman"/>
          <w:sz w:val="24"/>
          <w:szCs w:val="24"/>
        </w:rPr>
        <w:t>efecte</w:t>
      </w:r>
      <w:r w:rsidR="00C76D2C" w:rsidRPr="005E646B">
        <w:rPr>
          <w:rFonts w:ascii="Times New Roman" w:hAnsi="Times New Roman" w:cs="Times New Roman"/>
          <w:sz w:val="24"/>
          <w:szCs w:val="24"/>
        </w:rPr>
        <w:t xml:space="preserve"> negative a</w:t>
      </w:r>
      <w:r w:rsidRPr="005E646B">
        <w:rPr>
          <w:rFonts w:ascii="Times New Roman" w:hAnsi="Times New Roman" w:cs="Times New Roman"/>
          <w:sz w:val="24"/>
          <w:szCs w:val="24"/>
        </w:rPr>
        <w:t>supra</w:t>
      </w:r>
      <w:r w:rsidR="00C76D2C" w:rsidRPr="005E646B">
        <w:rPr>
          <w:rFonts w:ascii="Times New Roman" w:hAnsi="Times New Roman" w:cs="Times New Roman"/>
          <w:sz w:val="24"/>
          <w:szCs w:val="24"/>
        </w:rPr>
        <w:t xml:space="preserve"> economiei. </w:t>
      </w:r>
      <w:r w:rsidR="00C441B4" w:rsidRPr="005E646B">
        <w:rPr>
          <w:rFonts w:ascii="Times New Roman" w:hAnsi="Times New Roman" w:cs="Times New Roman"/>
          <w:sz w:val="24"/>
          <w:szCs w:val="24"/>
        </w:rPr>
        <w:t xml:space="preserve">Astfel, scopul schemei de ajutor de stat  este de a reduce impactul negativ asupra </w:t>
      </w:r>
      <w:r w:rsidR="00ED1258" w:rsidRPr="005E646B">
        <w:rPr>
          <w:rFonts w:ascii="Times New Roman" w:hAnsi="Times New Roman" w:cs="Times New Roman"/>
          <w:sz w:val="24"/>
          <w:szCs w:val="24"/>
        </w:rPr>
        <w:t xml:space="preserve">operatorilor economici care </w:t>
      </w:r>
      <w:r w:rsidR="00547B85" w:rsidRPr="005E646B">
        <w:rPr>
          <w:rFonts w:ascii="Times New Roman" w:hAnsi="Times New Roman" w:cs="Times New Roman"/>
          <w:sz w:val="24"/>
          <w:szCs w:val="24"/>
        </w:rPr>
        <w:t>îș</w:t>
      </w:r>
      <w:r w:rsidR="00ED1258" w:rsidRPr="005E646B">
        <w:rPr>
          <w:rFonts w:ascii="Times New Roman" w:hAnsi="Times New Roman" w:cs="Times New Roman"/>
          <w:sz w:val="24"/>
          <w:szCs w:val="24"/>
        </w:rPr>
        <w:t>i desf</w:t>
      </w:r>
      <w:r w:rsidR="00547B85" w:rsidRPr="005E646B">
        <w:rPr>
          <w:rFonts w:ascii="Times New Roman" w:hAnsi="Times New Roman" w:cs="Times New Roman"/>
          <w:sz w:val="24"/>
          <w:szCs w:val="24"/>
        </w:rPr>
        <w:t>ăș</w:t>
      </w:r>
      <w:r w:rsidR="00ED1258" w:rsidRPr="005E646B">
        <w:rPr>
          <w:rFonts w:ascii="Times New Roman" w:hAnsi="Times New Roman" w:cs="Times New Roman"/>
          <w:sz w:val="24"/>
          <w:szCs w:val="24"/>
        </w:rPr>
        <w:t>oar</w:t>
      </w:r>
      <w:r w:rsidR="00547B85" w:rsidRPr="005E646B">
        <w:rPr>
          <w:rFonts w:ascii="Times New Roman" w:hAnsi="Times New Roman" w:cs="Times New Roman"/>
          <w:sz w:val="24"/>
          <w:szCs w:val="24"/>
        </w:rPr>
        <w:t>ă</w:t>
      </w:r>
      <w:r w:rsidR="00ED1258" w:rsidRPr="005E646B">
        <w:rPr>
          <w:rFonts w:ascii="Times New Roman" w:hAnsi="Times New Roman" w:cs="Times New Roman"/>
          <w:sz w:val="24"/>
          <w:szCs w:val="24"/>
        </w:rPr>
        <w:t xml:space="preserve"> activitatea </w:t>
      </w:r>
      <w:r w:rsidR="00547B85" w:rsidRPr="005E646B">
        <w:rPr>
          <w:rFonts w:ascii="Times New Roman" w:hAnsi="Times New Roman" w:cs="Times New Roman"/>
          <w:sz w:val="24"/>
          <w:szCs w:val="24"/>
        </w:rPr>
        <w:t>î</w:t>
      </w:r>
      <w:r w:rsidR="00ED1258" w:rsidRPr="005E646B">
        <w:rPr>
          <w:rFonts w:ascii="Times New Roman" w:hAnsi="Times New Roman" w:cs="Times New Roman"/>
          <w:sz w:val="24"/>
          <w:szCs w:val="24"/>
        </w:rPr>
        <w:t>n cadrul centrelor comerciale,</w:t>
      </w:r>
      <w:r w:rsidR="00C441B4" w:rsidRPr="005E646B">
        <w:rPr>
          <w:rFonts w:ascii="Times New Roman" w:hAnsi="Times New Roman" w:cs="Times New Roman"/>
          <w:sz w:val="24"/>
          <w:szCs w:val="24"/>
        </w:rPr>
        <w:t xml:space="preserve"> prin  acordarea de ajutor unic nerambursabil care acoperă o parte din costurile cu chiria</w:t>
      </w:r>
      <w:r w:rsidR="00ED1258" w:rsidRPr="005E646B">
        <w:rPr>
          <w:rFonts w:ascii="Times New Roman" w:hAnsi="Times New Roman" w:cs="Times New Roman"/>
          <w:sz w:val="24"/>
          <w:szCs w:val="24"/>
        </w:rPr>
        <w:t xml:space="preserve"> aferent</w:t>
      </w:r>
      <w:r w:rsidR="00410128" w:rsidRPr="005E646B">
        <w:rPr>
          <w:rFonts w:ascii="Times New Roman" w:hAnsi="Times New Roman" w:cs="Times New Roman"/>
          <w:sz w:val="24"/>
          <w:szCs w:val="24"/>
        </w:rPr>
        <w:t>ă</w:t>
      </w:r>
      <w:r w:rsidR="00ED1258" w:rsidRPr="005E646B">
        <w:rPr>
          <w:rFonts w:ascii="Times New Roman" w:hAnsi="Times New Roman" w:cs="Times New Roman"/>
          <w:sz w:val="24"/>
          <w:szCs w:val="24"/>
        </w:rPr>
        <w:t xml:space="preserve"> perioadei </w:t>
      </w:r>
      <w:r w:rsidR="00547B85" w:rsidRPr="005E646B">
        <w:rPr>
          <w:rFonts w:ascii="Times New Roman" w:hAnsi="Times New Roman" w:cs="Times New Roman"/>
          <w:sz w:val="24"/>
          <w:szCs w:val="24"/>
        </w:rPr>
        <w:t>î</w:t>
      </w:r>
      <w:r w:rsidR="00ED1258" w:rsidRPr="005E646B">
        <w:rPr>
          <w:rFonts w:ascii="Times New Roman" w:hAnsi="Times New Roman" w:cs="Times New Roman"/>
          <w:sz w:val="24"/>
          <w:szCs w:val="24"/>
        </w:rPr>
        <w:t>n care activitatea respectivilor operatori economici a fost suspendat</w:t>
      </w:r>
      <w:r w:rsidR="00547B85" w:rsidRPr="005E646B">
        <w:rPr>
          <w:rFonts w:ascii="Times New Roman" w:hAnsi="Times New Roman" w:cs="Times New Roman"/>
          <w:sz w:val="24"/>
          <w:szCs w:val="24"/>
        </w:rPr>
        <w:t>ă</w:t>
      </w:r>
      <w:r w:rsidR="00ED1258" w:rsidRPr="005E646B">
        <w:rPr>
          <w:rFonts w:ascii="Times New Roman" w:hAnsi="Times New Roman" w:cs="Times New Roman"/>
          <w:sz w:val="24"/>
          <w:szCs w:val="24"/>
        </w:rPr>
        <w:t xml:space="preserve"> </w:t>
      </w:r>
      <w:r w:rsidR="00547B85" w:rsidRPr="005E646B">
        <w:rPr>
          <w:rFonts w:ascii="Times New Roman" w:hAnsi="Times New Roman" w:cs="Times New Roman"/>
          <w:sz w:val="24"/>
          <w:szCs w:val="24"/>
        </w:rPr>
        <w:t>î</w:t>
      </w:r>
      <w:r w:rsidR="00ED1258" w:rsidRPr="005E646B">
        <w:rPr>
          <w:rFonts w:ascii="Times New Roman" w:hAnsi="Times New Roman" w:cs="Times New Roman"/>
          <w:sz w:val="24"/>
          <w:szCs w:val="24"/>
        </w:rPr>
        <w:t>n cadrul spa</w:t>
      </w:r>
      <w:r w:rsidR="00547B85" w:rsidRPr="005E646B">
        <w:rPr>
          <w:rFonts w:ascii="Times New Roman" w:hAnsi="Times New Roman" w:cs="Times New Roman"/>
          <w:sz w:val="24"/>
          <w:szCs w:val="24"/>
        </w:rPr>
        <w:t>ț</w:t>
      </w:r>
      <w:r w:rsidR="00ED1258" w:rsidRPr="005E646B">
        <w:rPr>
          <w:rFonts w:ascii="Times New Roman" w:hAnsi="Times New Roman" w:cs="Times New Roman"/>
          <w:sz w:val="24"/>
          <w:szCs w:val="24"/>
        </w:rPr>
        <w:t xml:space="preserve">iilor </w:t>
      </w:r>
      <w:r w:rsidR="00547B85" w:rsidRPr="005E646B">
        <w:rPr>
          <w:rFonts w:ascii="Times New Roman" w:hAnsi="Times New Roman" w:cs="Times New Roman"/>
          <w:sz w:val="24"/>
          <w:szCs w:val="24"/>
        </w:rPr>
        <w:t>î</w:t>
      </w:r>
      <w:r w:rsidR="00ED1258" w:rsidRPr="005E646B">
        <w:rPr>
          <w:rFonts w:ascii="Times New Roman" w:hAnsi="Times New Roman" w:cs="Times New Roman"/>
          <w:sz w:val="24"/>
          <w:szCs w:val="24"/>
        </w:rPr>
        <w:t>nchiriate</w:t>
      </w:r>
      <w:r w:rsidR="001215D9" w:rsidRPr="005E646B">
        <w:rPr>
          <w:rFonts w:ascii="Times New Roman" w:hAnsi="Times New Roman" w:cs="Times New Roman"/>
          <w:sz w:val="24"/>
          <w:szCs w:val="24"/>
        </w:rPr>
        <w:t>,</w:t>
      </w:r>
      <w:r w:rsidR="004A6918" w:rsidRPr="005E646B">
        <w:rPr>
          <w:rFonts w:ascii="Times New Roman" w:hAnsi="Times New Roman" w:cs="Times New Roman"/>
          <w:sz w:val="24"/>
          <w:szCs w:val="24"/>
        </w:rPr>
        <w:t xml:space="preserve"> ț</w:t>
      </w:r>
      <w:r w:rsidR="002733D8" w:rsidRPr="005E646B">
        <w:rPr>
          <w:rFonts w:ascii="Times New Roman" w:hAnsi="Times New Roman" w:cs="Times New Roman"/>
          <w:sz w:val="24"/>
          <w:szCs w:val="24"/>
        </w:rPr>
        <w:t>inând cont de faptul c</w:t>
      </w:r>
      <w:r w:rsidR="00547B85" w:rsidRPr="005E646B">
        <w:rPr>
          <w:rFonts w:ascii="Times New Roman" w:hAnsi="Times New Roman" w:cs="Times New Roman"/>
          <w:sz w:val="24"/>
          <w:szCs w:val="24"/>
        </w:rPr>
        <w:t>ă</w:t>
      </w:r>
      <w:r w:rsidR="00822427" w:rsidRPr="005E646B">
        <w:rPr>
          <w:rFonts w:ascii="Times New Roman" w:hAnsi="Times New Roman" w:cs="Times New Roman"/>
          <w:sz w:val="24"/>
          <w:szCs w:val="24"/>
        </w:rPr>
        <w:t xml:space="preserve"> </w:t>
      </w:r>
      <w:r w:rsidR="00ED1258" w:rsidRPr="005E646B">
        <w:rPr>
          <w:rFonts w:ascii="Times New Roman" w:hAnsi="Times New Roman" w:cs="Times New Roman"/>
          <w:sz w:val="24"/>
          <w:szCs w:val="24"/>
        </w:rPr>
        <w:t>respectivii operatori economici</w:t>
      </w:r>
      <w:r w:rsidR="00822427" w:rsidRPr="005E646B">
        <w:rPr>
          <w:rFonts w:ascii="Times New Roman" w:hAnsi="Times New Roman" w:cs="Times New Roman"/>
          <w:sz w:val="24"/>
          <w:szCs w:val="24"/>
        </w:rPr>
        <w:t xml:space="preserve"> po</w:t>
      </w:r>
      <w:r w:rsidR="00751F88" w:rsidRPr="005E646B">
        <w:rPr>
          <w:rFonts w:ascii="Times New Roman" w:hAnsi="Times New Roman" w:cs="Times New Roman"/>
          <w:sz w:val="24"/>
          <w:szCs w:val="24"/>
        </w:rPr>
        <w:t>t</w:t>
      </w:r>
      <w:r w:rsidR="00822427" w:rsidRPr="005E646B">
        <w:rPr>
          <w:rFonts w:ascii="Times New Roman" w:hAnsi="Times New Roman" w:cs="Times New Roman"/>
          <w:sz w:val="24"/>
          <w:szCs w:val="24"/>
        </w:rPr>
        <w:t xml:space="preserve"> întâmpina dificultăți </w:t>
      </w:r>
      <w:r w:rsidR="006F2FA8" w:rsidRPr="005E646B">
        <w:rPr>
          <w:rFonts w:ascii="Times New Roman" w:hAnsi="Times New Roman" w:cs="Times New Roman"/>
          <w:sz w:val="24"/>
          <w:szCs w:val="24"/>
        </w:rPr>
        <w:t xml:space="preserve">foarte mari </w:t>
      </w:r>
      <w:r w:rsidR="00822427" w:rsidRPr="005E646B">
        <w:rPr>
          <w:rFonts w:ascii="Times New Roman" w:hAnsi="Times New Roman" w:cs="Times New Roman"/>
          <w:sz w:val="24"/>
          <w:szCs w:val="24"/>
        </w:rPr>
        <w:t>în plata</w:t>
      </w:r>
      <w:r w:rsidR="00751F88" w:rsidRPr="005E646B">
        <w:rPr>
          <w:rFonts w:ascii="Times New Roman" w:hAnsi="Times New Roman" w:cs="Times New Roman"/>
          <w:sz w:val="24"/>
          <w:szCs w:val="24"/>
        </w:rPr>
        <w:t xml:space="preserve"> </w:t>
      </w:r>
      <w:r w:rsidR="006F2FA8" w:rsidRPr="005E646B">
        <w:rPr>
          <w:rFonts w:ascii="Times New Roman" w:hAnsi="Times New Roman" w:cs="Times New Roman"/>
          <w:sz w:val="24"/>
          <w:szCs w:val="24"/>
        </w:rPr>
        <w:t xml:space="preserve">contravalorii chiriilor </w:t>
      </w:r>
      <w:r w:rsidR="00751F88" w:rsidRPr="005E646B">
        <w:rPr>
          <w:rFonts w:ascii="Times New Roman" w:hAnsi="Times New Roman" w:cs="Times New Roman"/>
          <w:sz w:val="24"/>
          <w:szCs w:val="24"/>
        </w:rPr>
        <w:t xml:space="preserve">datorate </w:t>
      </w:r>
      <w:r w:rsidR="00547B85" w:rsidRPr="005E646B">
        <w:rPr>
          <w:rFonts w:ascii="Times New Roman" w:hAnsi="Times New Roman" w:cs="Times New Roman"/>
          <w:sz w:val="24"/>
          <w:szCs w:val="24"/>
        </w:rPr>
        <w:t>î</w:t>
      </w:r>
      <w:r w:rsidR="00751F88" w:rsidRPr="005E646B">
        <w:rPr>
          <w:rFonts w:ascii="Times New Roman" w:hAnsi="Times New Roman" w:cs="Times New Roman"/>
          <w:sz w:val="24"/>
          <w:szCs w:val="24"/>
        </w:rPr>
        <w:t xml:space="preserve">n </w:t>
      </w:r>
      <w:r w:rsidR="006F2FA8" w:rsidRPr="005E646B">
        <w:rPr>
          <w:rFonts w:ascii="Times New Roman" w:hAnsi="Times New Roman" w:cs="Times New Roman"/>
          <w:sz w:val="24"/>
          <w:szCs w:val="24"/>
        </w:rPr>
        <w:t xml:space="preserve">temeiul </w:t>
      </w:r>
      <w:r w:rsidR="00822427" w:rsidRPr="005E646B">
        <w:rPr>
          <w:rFonts w:ascii="Times New Roman" w:hAnsi="Times New Roman" w:cs="Times New Roman"/>
          <w:sz w:val="24"/>
          <w:szCs w:val="24"/>
        </w:rPr>
        <w:t xml:space="preserve">contractului de închiriere </w:t>
      </w:r>
      <w:r w:rsidR="00751F88" w:rsidRPr="005E646B">
        <w:rPr>
          <w:rFonts w:ascii="Times New Roman" w:hAnsi="Times New Roman" w:cs="Times New Roman"/>
          <w:sz w:val="24"/>
          <w:szCs w:val="24"/>
        </w:rPr>
        <w:t xml:space="preserve"> pe care </w:t>
      </w:r>
      <w:r w:rsidR="003A76CB" w:rsidRPr="005E646B">
        <w:rPr>
          <w:rFonts w:ascii="Times New Roman" w:hAnsi="Times New Roman" w:cs="Times New Roman"/>
          <w:sz w:val="24"/>
          <w:szCs w:val="24"/>
        </w:rPr>
        <w:t>îl au cu centrele comerciale</w:t>
      </w:r>
      <w:r w:rsidR="00547B85" w:rsidRPr="005E646B">
        <w:rPr>
          <w:rFonts w:ascii="Times New Roman" w:hAnsi="Times New Roman" w:cs="Times New Roman"/>
          <w:sz w:val="24"/>
          <w:szCs w:val="24"/>
        </w:rPr>
        <w:t>,</w:t>
      </w:r>
    </w:p>
    <w:p w14:paraId="25412419" w14:textId="003EBEC8" w:rsidR="005A161A" w:rsidRPr="005E646B" w:rsidRDefault="006F2FA8" w:rsidP="00E314C0">
      <w:pPr>
        <w:spacing w:after="0" w:line="240" w:lineRule="auto"/>
        <w:ind w:firstLine="708"/>
        <w:jc w:val="both"/>
        <w:rPr>
          <w:rFonts w:ascii="Times New Roman" w:hAnsi="Times New Roman" w:cs="Times New Roman"/>
          <w:sz w:val="24"/>
          <w:szCs w:val="24"/>
        </w:rPr>
      </w:pPr>
      <w:r w:rsidRPr="005E646B">
        <w:rPr>
          <w:rFonts w:ascii="Times New Roman" w:hAnsi="Times New Roman" w:cs="Times New Roman"/>
          <w:sz w:val="24"/>
          <w:szCs w:val="24"/>
        </w:rPr>
        <w:t>Operatorii economici a c</w:t>
      </w:r>
      <w:r w:rsidR="00547B85" w:rsidRPr="005E646B">
        <w:rPr>
          <w:rFonts w:ascii="Times New Roman" w:hAnsi="Times New Roman" w:cs="Times New Roman"/>
          <w:sz w:val="24"/>
          <w:szCs w:val="24"/>
        </w:rPr>
        <w:t>ă</w:t>
      </w:r>
      <w:r w:rsidRPr="005E646B">
        <w:rPr>
          <w:rFonts w:ascii="Times New Roman" w:hAnsi="Times New Roman" w:cs="Times New Roman"/>
          <w:sz w:val="24"/>
          <w:szCs w:val="24"/>
        </w:rPr>
        <w:t>ror activitate a fost su</w:t>
      </w:r>
      <w:r w:rsidR="00547B85" w:rsidRPr="005E646B">
        <w:rPr>
          <w:rFonts w:ascii="Times New Roman" w:hAnsi="Times New Roman" w:cs="Times New Roman"/>
          <w:sz w:val="24"/>
          <w:szCs w:val="24"/>
        </w:rPr>
        <w:t>s</w:t>
      </w:r>
      <w:r w:rsidRPr="005E646B">
        <w:rPr>
          <w:rFonts w:ascii="Times New Roman" w:hAnsi="Times New Roman" w:cs="Times New Roman"/>
          <w:sz w:val="24"/>
          <w:szCs w:val="24"/>
        </w:rPr>
        <w:t>pendat</w:t>
      </w:r>
      <w:r w:rsidR="00547B85" w:rsidRPr="005E646B">
        <w:rPr>
          <w:rFonts w:ascii="Times New Roman" w:hAnsi="Times New Roman" w:cs="Times New Roman"/>
          <w:sz w:val="24"/>
          <w:szCs w:val="24"/>
        </w:rPr>
        <w:t>ă</w:t>
      </w:r>
      <w:r w:rsidRPr="005E646B">
        <w:rPr>
          <w:rFonts w:ascii="Times New Roman" w:hAnsi="Times New Roman" w:cs="Times New Roman"/>
          <w:sz w:val="24"/>
          <w:szCs w:val="24"/>
        </w:rPr>
        <w:t xml:space="preserve"> temporar </w:t>
      </w:r>
      <w:r w:rsidR="00547B85" w:rsidRPr="005E646B">
        <w:rPr>
          <w:rFonts w:ascii="Times New Roman" w:hAnsi="Times New Roman" w:cs="Times New Roman"/>
          <w:sz w:val="24"/>
          <w:szCs w:val="24"/>
        </w:rPr>
        <w:t>î</w:t>
      </w:r>
      <w:r w:rsidRPr="005E646B">
        <w:rPr>
          <w:rFonts w:ascii="Times New Roman" w:hAnsi="Times New Roman" w:cs="Times New Roman"/>
          <w:sz w:val="24"/>
          <w:szCs w:val="24"/>
        </w:rPr>
        <w:t xml:space="preserve">n cadrul </w:t>
      </w:r>
      <w:r w:rsidR="00A420D5" w:rsidRPr="005E646B">
        <w:rPr>
          <w:rFonts w:ascii="Times New Roman" w:hAnsi="Times New Roman" w:cs="Times New Roman"/>
          <w:sz w:val="24"/>
          <w:szCs w:val="24"/>
        </w:rPr>
        <w:t>centrel</w:t>
      </w:r>
      <w:r w:rsidRPr="005E646B">
        <w:rPr>
          <w:rFonts w:ascii="Times New Roman" w:hAnsi="Times New Roman" w:cs="Times New Roman"/>
          <w:sz w:val="24"/>
          <w:szCs w:val="24"/>
        </w:rPr>
        <w:t>or</w:t>
      </w:r>
      <w:r w:rsidR="00A420D5" w:rsidRPr="005E646B">
        <w:rPr>
          <w:rFonts w:ascii="Times New Roman" w:hAnsi="Times New Roman" w:cs="Times New Roman"/>
          <w:sz w:val="24"/>
          <w:szCs w:val="24"/>
        </w:rPr>
        <w:t xml:space="preserve"> comerciale </w:t>
      </w:r>
      <w:r w:rsidR="00B648E3" w:rsidRPr="005E646B">
        <w:rPr>
          <w:rFonts w:ascii="Times New Roman" w:hAnsi="Times New Roman" w:cs="Times New Roman"/>
          <w:sz w:val="24"/>
          <w:szCs w:val="24"/>
        </w:rPr>
        <w:t xml:space="preserve">dețin o pondere importantă în </w:t>
      </w:r>
      <w:r w:rsidR="00A420D5" w:rsidRPr="005E646B">
        <w:rPr>
          <w:rFonts w:ascii="Times New Roman" w:hAnsi="Times New Roman" w:cs="Times New Roman"/>
          <w:sz w:val="24"/>
          <w:szCs w:val="24"/>
        </w:rPr>
        <w:t>contribuțiile la bugetul de stat</w:t>
      </w:r>
      <w:r w:rsidR="00B648E3" w:rsidRPr="005E646B">
        <w:rPr>
          <w:rFonts w:ascii="Times New Roman" w:hAnsi="Times New Roman" w:cs="Times New Roman"/>
          <w:sz w:val="24"/>
          <w:szCs w:val="24"/>
        </w:rPr>
        <w:t xml:space="preserve">, iar pentru reluarea urgentă a activității au nevoie </w:t>
      </w:r>
      <w:r w:rsidR="00547B85" w:rsidRPr="005E646B">
        <w:rPr>
          <w:rFonts w:ascii="Times New Roman" w:hAnsi="Times New Roman" w:cs="Times New Roman"/>
          <w:sz w:val="24"/>
          <w:szCs w:val="24"/>
        </w:rPr>
        <w:t xml:space="preserve">de </w:t>
      </w:r>
      <w:r w:rsidRPr="005E646B">
        <w:rPr>
          <w:rFonts w:ascii="Times New Roman" w:hAnsi="Times New Roman" w:cs="Times New Roman"/>
          <w:sz w:val="24"/>
          <w:szCs w:val="24"/>
        </w:rPr>
        <w:t>sprijin const</w:t>
      </w:r>
      <w:r w:rsidR="00547B85" w:rsidRPr="005E646B">
        <w:rPr>
          <w:rFonts w:ascii="Times New Roman" w:hAnsi="Times New Roman" w:cs="Times New Roman"/>
          <w:sz w:val="24"/>
          <w:szCs w:val="24"/>
        </w:rPr>
        <w:t>â</w:t>
      </w:r>
      <w:r w:rsidRPr="005E646B">
        <w:rPr>
          <w:rFonts w:ascii="Times New Roman" w:hAnsi="Times New Roman" w:cs="Times New Roman"/>
          <w:sz w:val="24"/>
          <w:szCs w:val="24"/>
        </w:rPr>
        <w:t xml:space="preserve">nd </w:t>
      </w:r>
      <w:r w:rsidR="00547B85" w:rsidRPr="005E646B">
        <w:rPr>
          <w:rFonts w:ascii="Times New Roman" w:hAnsi="Times New Roman" w:cs="Times New Roman"/>
          <w:sz w:val="24"/>
          <w:szCs w:val="24"/>
        </w:rPr>
        <w:t>î</w:t>
      </w:r>
      <w:r w:rsidRPr="005E646B">
        <w:rPr>
          <w:rFonts w:ascii="Times New Roman" w:hAnsi="Times New Roman" w:cs="Times New Roman"/>
          <w:sz w:val="24"/>
          <w:szCs w:val="24"/>
        </w:rPr>
        <w:t xml:space="preserve">n </w:t>
      </w:r>
      <w:r w:rsidR="00B648E3" w:rsidRPr="005E646B">
        <w:rPr>
          <w:rFonts w:ascii="Times New Roman" w:hAnsi="Times New Roman" w:cs="Times New Roman"/>
          <w:sz w:val="24"/>
          <w:szCs w:val="24"/>
        </w:rPr>
        <w:t xml:space="preserve"> capital de lucru care urmează a fi utilizat pentru finanțarea </w:t>
      </w:r>
      <w:r w:rsidRPr="005E646B">
        <w:rPr>
          <w:rFonts w:ascii="Times New Roman" w:hAnsi="Times New Roman" w:cs="Times New Roman"/>
          <w:sz w:val="24"/>
          <w:szCs w:val="24"/>
        </w:rPr>
        <w:t>par</w:t>
      </w:r>
      <w:r w:rsidR="00547B85" w:rsidRPr="005E646B">
        <w:rPr>
          <w:rFonts w:ascii="Times New Roman" w:hAnsi="Times New Roman" w:cs="Times New Roman"/>
          <w:sz w:val="24"/>
          <w:szCs w:val="24"/>
        </w:rPr>
        <w:t>ț</w:t>
      </w:r>
      <w:r w:rsidRPr="005E646B">
        <w:rPr>
          <w:rFonts w:ascii="Times New Roman" w:hAnsi="Times New Roman" w:cs="Times New Roman"/>
          <w:sz w:val="24"/>
          <w:szCs w:val="24"/>
        </w:rPr>
        <w:t>ial</w:t>
      </w:r>
      <w:r w:rsidR="00547B85" w:rsidRPr="005E646B">
        <w:rPr>
          <w:rFonts w:ascii="Times New Roman" w:hAnsi="Times New Roman" w:cs="Times New Roman"/>
          <w:sz w:val="24"/>
          <w:szCs w:val="24"/>
        </w:rPr>
        <w:t>ă</w:t>
      </w:r>
      <w:r w:rsidRPr="005E646B">
        <w:rPr>
          <w:rFonts w:ascii="Times New Roman" w:hAnsi="Times New Roman" w:cs="Times New Roman"/>
          <w:sz w:val="24"/>
          <w:szCs w:val="24"/>
        </w:rPr>
        <w:t xml:space="preserve"> a pl</w:t>
      </w:r>
      <w:r w:rsidR="00547B85" w:rsidRPr="005E646B">
        <w:rPr>
          <w:rFonts w:ascii="Times New Roman" w:hAnsi="Times New Roman" w:cs="Times New Roman"/>
          <w:sz w:val="24"/>
          <w:szCs w:val="24"/>
        </w:rPr>
        <w:t>ăț</w:t>
      </w:r>
      <w:r w:rsidRPr="005E646B">
        <w:rPr>
          <w:rFonts w:ascii="Times New Roman" w:hAnsi="Times New Roman" w:cs="Times New Roman"/>
          <w:sz w:val="24"/>
          <w:szCs w:val="24"/>
        </w:rPr>
        <w:t>ii anumitor costuri datorate, dintre care costurile cu chiriile reprezint</w:t>
      </w:r>
      <w:r w:rsidR="00547B85" w:rsidRPr="005E646B">
        <w:rPr>
          <w:rFonts w:ascii="Times New Roman" w:hAnsi="Times New Roman" w:cs="Times New Roman"/>
          <w:sz w:val="24"/>
          <w:szCs w:val="24"/>
        </w:rPr>
        <w:t>ă</w:t>
      </w:r>
      <w:r w:rsidRPr="005E646B">
        <w:rPr>
          <w:rFonts w:ascii="Times New Roman" w:hAnsi="Times New Roman" w:cs="Times New Roman"/>
          <w:sz w:val="24"/>
          <w:szCs w:val="24"/>
        </w:rPr>
        <w:t xml:space="preserve"> o parte important</w:t>
      </w:r>
      <w:r w:rsidR="00547B85" w:rsidRPr="005E646B">
        <w:rPr>
          <w:rFonts w:ascii="Times New Roman" w:hAnsi="Times New Roman" w:cs="Times New Roman"/>
          <w:sz w:val="24"/>
          <w:szCs w:val="24"/>
        </w:rPr>
        <w:t>ă</w:t>
      </w:r>
      <w:r w:rsidRPr="005E646B">
        <w:rPr>
          <w:rFonts w:ascii="Times New Roman" w:hAnsi="Times New Roman" w:cs="Times New Roman"/>
          <w:sz w:val="24"/>
          <w:szCs w:val="24"/>
        </w:rPr>
        <w:t xml:space="preserve"> pentru mul</w:t>
      </w:r>
      <w:r w:rsidR="00547B85" w:rsidRPr="005E646B">
        <w:rPr>
          <w:rFonts w:ascii="Times New Roman" w:hAnsi="Times New Roman" w:cs="Times New Roman"/>
          <w:sz w:val="24"/>
          <w:szCs w:val="24"/>
        </w:rPr>
        <w:t>ț</w:t>
      </w:r>
      <w:r w:rsidRPr="005E646B">
        <w:rPr>
          <w:rFonts w:ascii="Times New Roman" w:hAnsi="Times New Roman" w:cs="Times New Roman"/>
          <w:sz w:val="24"/>
          <w:szCs w:val="24"/>
        </w:rPr>
        <w:t>i astfel de operatori economici</w:t>
      </w:r>
      <w:r w:rsidR="00410128" w:rsidRPr="005E646B">
        <w:rPr>
          <w:rFonts w:ascii="Times New Roman" w:hAnsi="Times New Roman" w:cs="Times New Roman"/>
          <w:sz w:val="24"/>
          <w:szCs w:val="24"/>
        </w:rPr>
        <w:t>,</w:t>
      </w:r>
    </w:p>
    <w:p w14:paraId="4F12A79A" w14:textId="5C449025" w:rsidR="00B648E3" w:rsidRPr="005E646B" w:rsidRDefault="00410658" w:rsidP="00E314C0">
      <w:pPr>
        <w:spacing w:after="0" w:line="240" w:lineRule="auto"/>
        <w:ind w:firstLine="708"/>
        <w:jc w:val="both"/>
        <w:rPr>
          <w:rFonts w:ascii="Times New Roman" w:hAnsi="Times New Roman" w:cs="Times New Roman"/>
          <w:sz w:val="24"/>
          <w:szCs w:val="24"/>
        </w:rPr>
      </w:pPr>
      <w:r w:rsidRPr="005E646B">
        <w:rPr>
          <w:rFonts w:ascii="Times New Roman" w:hAnsi="Times New Roman" w:cs="Times New Roman"/>
          <w:sz w:val="24"/>
          <w:szCs w:val="24"/>
        </w:rPr>
        <w:lastRenderedPageBreak/>
        <w:t>To</w:t>
      </w:r>
      <w:r w:rsidR="005B3077" w:rsidRPr="005E646B">
        <w:rPr>
          <w:rFonts w:ascii="Times New Roman" w:hAnsi="Times New Roman" w:cs="Times New Roman"/>
          <w:sz w:val="24"/>
          <w:szCs w:val="24"/>
        </w:rPr>
        <w:t>t</w:t>
      </w:r>
      <w:r w:rsidRPr="005E646B">
        <w:rPr>
          <w:rFonts w:ascii="Times New Roman" w:hAnsi="Times New Roman" w:cs="Times New Roman"/>
          <w:sz w:val="24"/>
          <w:szCs w:val="24"/>
        </w:rPr>
        <w:t>odat</w:t>
      </w:r>
      <w:r w:rsidR="00410128" w:rsidRPr="005E646B">
        <w:rPr>
          <w:rFonts w:ascii="Times New Roman" w:hAnsi="Times New Roman" w:cs="Times New Roman"/>
          <w:sz w:val="24"/>
          <w:szCs w:val="24"/>
        </w:rPr>
        <w:t>ă,</w:t>
      </w:r>
      <w:r w:rsidR="005B3077" w:rsidRPr="005E646B">
        <w:rPr>
          <w:rFonts w:ascii="Times New Roman" w:hAnsi="Times New Roman" w:cs="Times New Roman"/>
          <w:sz w:val="24"/>
          <w:szCs w:val="24"/>
        </w:rPr>
        <w:t xml:space="preserve"> ace</w:t>
      </w:r>
      <w:r w:rsidR="00410128" w:rsidRPr="005E646B">
        <w:rPr>
          <w:rFonts w:ascii="Times New Roman" w:hAnsi="Times New Roman" w:cs="Times New Roman"/>
          <w:sz w:val="24"/>
          <w:szCs w:val="24"/>
        </w:rPr>
        <w:t>ș</w:t>
      </w:r>
      <w:r w:rsidR="005B3077" w:rsidRPr="005E646B">
        <w:rPr>
          <w:rFonts w:ascii="Times New Roman" w:hAnsi="Times New Roman" w:cs="Times New Roman"/>
          <w:sz w:val="24"/>
          <w:szCs w:val="24"/>
        </w:rPr>
        <w:t>t</w:t>
      </w:r>
      <w:r w:rsidR="006F2FA8" w:rsidRPr="005E646B">
        <w:rPr>
          <w:rFonts w:ascii="Times New Roman" w:hAnsi="Times New Roman" w:cs="Times New Roman"/>
          <w:sz w:val="24"/>
          <w:szCs w:val="24"/>
        </w:rPr>
        <w:t>i operatori economici</w:t>
      </w:r>
      <w:r w:rsidR="005B3077" w:rsidRPr="005E646B">
        <w:rPr>
          <w:rFonts w:ascii="Times New Roman" w:hAnsi="Times New Roman" w:cs="Times New Roman"/>
          <w:sz w:val="24"/>
          <w:szCs w:val="24"/>
        </w:rPr>
        <w:t xml:space="preserve"> </w:t>
      </w:r>
      <w:r w:rsidR="006F2FA8" w:rsidRPr="005E646B">
        <w:rPr>
          <w:rFonts w:ascii="Times New Roman" w:hAnsi="Times New Roman" w:cs="Times New Roman"/>
          <w:sz w:val="24"/>
          <w:szCs w:val="24"/>
        </w:rPr>
        <w:t>angajeaz</w:t>
      </w:r>
      <w:r w:rsidR="00410128" w:rsidRPr="005E646B">
        <w:rPr>
          <w:rFonts w:ascii="Times New Roman" w:hAnsi="Times New Roman" w:cs="Times New Roman"/>
          <w:sz w:val="24"/>
          <w:szCs w:val="24"/>
        </w:rPr>
        <w:t>ă</w:t>
      </w:r>
      <w:r w:rsidR="006F2FA8" w:rsidRPr="005E646B">
        <w:rPr>
          <w:rFonts w:ascii="Times New Roman" w:hAnsi="Times New Roman" w:cs="Times New Roman"/>
          <w:sz w:val="24"/>
          <w:szCs w:val="24"/>
        </w:rPr>
        <w:t xml:space="preserve"> </w:t>
      </w:r>
      <w:r w:rsidR="00A420D5" w:rsidRPr="005E646B">
        <w:rPr>
          <w:rFonts w:ascii="Times New Roman" w:hAnsi="Times New Roman" w:cs="Times New Roman"/>
          <w:sz w:val="24"/>
          <w:szCs w:val="24"/>
        </w:rPr>
        <w:t>un număr mare din</w:t>
      </w:r>
      <w:r w:rsidR="00B648E3" w:rsidRPr="005E646B">
        <w:rPr>
          <w:rFonts w:ascii="Times New Roman" w:hAnsi="Times New Roman" w:cs="Times New Roman"/>
          <w:sz w:val="24"/>
          <w:szCs w:val="24"/>
        </w:rPr>
        <w:t xml:space="preserve"> forța de muncă activă a României prin contractele individuale de muncă încheiate, astfel încât nevoia de sprijin a acestora prin granturi este o nevoie reală cu un impact </w:t>
      </w:r>
      <w:r w:rsidR="00A420D5" w:rsidRPr="005E646B">
        <w:rPr>
          <w:rFonts w:ascii="Times New Roman" w:hAnsi="Times New Roman" w:cs="Times New Roman"/>
          <w:sz w:val="24"/>
          <w:szCs w:val="24"/>
        </w:rPr>
        <w:t>mare</w:t>
      </w:r>
      <w:r w:rsidR="00B648E3" w:rsidRPr="005E646B">
        <w:rPr>
          <w:rFonts w:ascii="Times New Roman" w:hAnsi="Times New Roman" w:cs="Times New Roman"/>
          <w:sz w:val="24"/>
          <w:szCs w:val="24"/>
        </w:rPr>
        <w:t xml:space="preserve"> asupra echilibrelor macroeconomice ale României</w:t>
      </w:r>
      <w:r w:rsidR="00410128" w:rsidRPr="005E646B">
        <w:rPr>
          <w:rFonts w:ascii="Times New Roman" w:hAnsi="Times New Roman" w:cs="Times New Roman"/>
          <w:sz w:val="24"/>
          <w:szCs w:val="24"/>
        </w:rPr>
        <w:t>,</w:t>
      </w:r>
    </w:p>
    <w:p w14:paraId="5D153340" w14:textId="306A08F8" w:rsidR="00A34210" w:rsidRPr="005E646B" w:rsidRDefault="00A34210" w:rsidP="00E314C0">
      <w:pPr>
        <w:spacing w:after="0"/>
        <w:ind w:firstLine="708"/>
        <w:jc w:val="both"/>
        <w:rPr>
          <w:rFonts w:ascii="Times New Roman" w:hAnsi="Times New Roman" w:cs="Times New Roman"/>
          <w:sz w:val="24"/>
          <w:szCs w:val="24"/>
        </w:rPr>
      </w:pPr>
      <w:r w:rsidRPr="005E646B">
        <w:rPr>
          <w:rFonts w:ascii="Times New Roman" w:hAnsi="Times New Roman" w:cs="Times New Roman"/>
          <w:sz w:val="24"/>
          <w:szCs w:val="24"/>
        </w:rPr>
        <w:t xml:space="preserve">Măsurile de sprijin pentru reluarea activităților economice la nivel național influențează direct capacitatea operațională a întreprinderilor de a-și relua activitățile pe o piață de consum grav afectată de criza </w:t>
      </w:r>
      <w:proofErr w:type="spellStart"/>
      <w:r w:rsidRPr="005E646B">
        <w:rPr>
          <w:rFonts w:ascii="Times New Roman" w:hAnsi="Times New Roman" w:cs="Times New Roman"/>
          <w:sz w:val="24"/>
          <w:szCs w:val="24"/>
        </w:rPr>
        <w:t>coronavirusului</w:t>
      </w:r>
      <w:proofErr w:type="spellEnd"/>
      <w:r w:rsidRPr="005E646B">
        <w:rPr>
          <w:rFonts w:ascii="Times New Roman" w:hAnsi="Times New Roman" w:cs="Times New Roman"/>
          <w:sz w:val="24"/>
          <w:szCs w:val="24"/>
        </w:rPr>
        <w:t xml:space="preserve"> COVID-19, iar prin neluarea acestor măsuri de sprijin, întreprinderile se pot confrunta cu grave dificultăți în desfășurarea activităților curente și cu impact direct asupra veniturilor bugetului de stat, dar și asupra creșterii ratei șomajului în România</w:t>
      </w:r>
      <w:r w:rsidR="00410128" w:rsidRPr="005E646B">
        <w:rPr>
          <w:rFonts w:ascii="Times New Roman" w:hAnsi="Times New Roman" w:cs="Times New Roman"/>
          <w:sz w:val="24"/>
          <w:szCs w:val="24"/>
        </w:rPr>
        <w:t>,</w:t>
      </w:r>
    </w:p>
    <w:p w14:paraId="1B092A26" w14:textId="2B74A751" w:rsidR="00A34210" w:rsidRPr="005E646B" w:rsidRDefault="00A34210" w:rsidP="00E314C0">
      <w:pPr>
        <w:spacing w:after="0"/>
        <w:ind w:firstLine="708"/>
        <w:jc w:val="both"/>
        <w:rPr>
          <w:rFonts w:ascii="Times New Roman" w:hAnsi="Times New Roman" w:cs="Times New Roman"/>
          <w:sz w:val="24"/>
          <w:szCs w:val="24"/>
          <w:shd w:val="clear" w:color="auto" w:fill="FFFFFF"/>
        </w:rPr>
      </w:pPr>
      <w:r w:rsidRPr="005E646B">
        <w:rPr>
          <w:rFonts w:ascii="Times New Roman" w:hAnsi="Times New Roman" w:cs="Times New Roman"/>
          <w:sz w:val="24"/>
          <w:szCs w:val="24"/>
          <w:shd w:val="clear" w:color="auto" w:fill="FFFFFF"/>
        </w:rPr>
        <w:t>Scopul măsu</w:t>
      </w:r>
      <w:r w:rsidR="00EA012A" w:rsidRPr="005E646B">
        <w:rPr>
          <w:rFonts w:ascii="Times New Roman" w:hAnsi="Times New Roman" w:cs="Times New Roman"/>
          <w:sz w:val="24"/>
          <w:szCs w:val="24"/>
          <w:shd w:val="clear" w:color="auto" w:fill="FFFFFF"/>
        </w:rPr>
        <w:t>rilor de sprijin</w:t>
      </w:r>
      <w:r w:rsidRPr="005E646B">
        <w:rPr>
          <w:rFonts w:ascii="Times New Roman" w:hAnsi="Times New Roman" w:cs="Times New Roman"/>
          <w:sz w:val="24"/>
          <w:szCs w:val="24"/>
          <w:shd w:val="clear" w:color="auto" w:fill="FFFFFF"/>
        </w:rPr>
        <w:t xml:space="preserve"> este să asigure continuitatea activității </w:t>
      </w:r>
      <w:r w:rsidR="00EA012A" w:rsidRPr="005E646B">
        <w:rPr>
          <w:rFonts w:ascii="Times New Roman" w:hAnsi="Times New Roman" w:cs="Times New Roman"/>
          <w:sz w:val="24"/>
          <w:szCs w:val="24"/>
          <w:shd w:val="clear" w:color="auto" w:fill="FFFFFF"/>
        </w:rPr>
        <w:t>operatorilor economici din centrele comerciale</w:t>
      </w:r>
      <w:r w:rsidRPr="005E646B">
        <w:rPr>
          <w:rFonts w:ascii="Times New Roman" w:hAnsi="Times New Roman" w:cs="Times New Roman"/>
          <w:sz w:val="24"/>
          <w:szCs w:val="24"/>
          <w:shd w:val="clear" w:color="auto" w:fill="FFFFFF"/>
        </w:rPr>
        <w:t xml:space="preserve">, </w:t>
      </w:r>
      <w:r w:rsidR="00EA012A" w:rsidRPr="005E646B">
        <w:rPr>
          <w:rFonts w:ascii="Times New Roman" w:hAnsi="Times New Roman" w:cs="Times New Roman"/>
          <w:sz w:val="24"/>
          <w:szCs w:val="24"/>
          <w:shd w:val="clear" w:color="auto" w:fill="FFFFFF"/>
        </w:rPr>
        <w:t>grav afecta</w:t>
      </w:r>
      <w:r w:rsidR="00410128" w:rsidRPr="005E646B">
        <w:rPr>
          <w:rFonts w:ascii="Times New Roman" w:hAnsi="Times New Roman" w:cs="Times New Roman"/>
          <w:sz w:val="24"/>
          <w:szCs w:val="24"/>
          <w:shd w:val="clear" w:color="auto" w:fill="FFFFFF"/>
        </w:rPr>
        <w:t>ț</w:t>
      </w:r>
      <w:r w:rsidR="00EA012A" w:rsidRPr="005E646B">
        <w:rPr>
          <w:rFonts w:ascii="Times New Roman" w:hAnsi="Times New Roman" w:cs="Times New Roman"/>
          <w:sz w:val="24"/>
          <w:szCs w:val="24"/>
          <w:shd w:val="clear" w:color="auto" w:fill="FFFFFF"/>
        </w:rPr>
        <w:t xml:space="preserve">i de impactul economic al epidemiei de </w:t>
      </w:r>
      <w:proofErr w:type="spellStart"/>
      <w:r w:rsidR="00EA012A" w:rsidRPr="005E646B">
        <w:rPr>
          <w:rFonts w:ascii="Times New Roman" w:hAnsi="Times New Roman" w:cs="Times New Roman"/>
          <w:sz w:val="24"/>
          <w:szCs w:val="24"/>
          <w:shd w:val="clear" w:color="auto" w:fill="FFFFFF"/>
        </w:rPr>
        <w:t>coronavirus</w:t>
      </w:r>
      <w:proofErr w:type="spellEnd"/>
      <w:r w:rsidR="00EA012A" w:rsidRPr="005E646B">
        <w:rPr>
          <w:rFonts w:ascii="Times New Roman" w:hAnsi="Times New Roman" w:cs="Times New Roman"/>
          <w:sz w:val="24"/>
          <w:szCs w:val="24"/>
          <w:shd w:val="clear" w:color="auto" w:fill="FFFFFF"/>
        </w:rPr>
        <w:t xml:space="preserve"> </w:t>
      </w:r>
      <w:r w:rsidRPr="005E646B">
        <w:rPr>
          <w:rFonts w:ascii="Times New Roman" w:hAnsi="Times New Roman" w:cs="Times New Roman"/>
          <w:sz w:val="24"/>
          <w:szCs w:val="24"/>
          <w:shd w:val="clear" w:color="auto" w:fill="FFFFFF"/>
        </w:rPr>
        <w:t>prin:</w:t>
      </w:r>
    </w:p>
    <w:p w14:paraId="053DE3BF" w14:textId="791B906A" w:rsidR="00EA012A" w:rsidRPr="005E646B" w:rsidRDefault="00EA012A" w:rsidP="00E314C0">
      <w:pPr>
        <w:pStyle w:val="Listparagraf"/>
        <w:numPr>
          <w:ilvl w:val="0"/>
          <w:numId w:val="33"/>
        </w:numPr>
        <w:spacing w:after="0" w:line="256" w:lineRule="auto"/>
        <w:jc w:val="both"/>
        <w:rPr>
          <w:rFonts w:ascii="Times New Roman" w:hAnsi="Times New Roman" w:cs="Times New Roman"/>
          <w:sz w:val="24"/>
          <w:szCs w:val="24"/>
          <w:shd w:val="clear" w:color="auto" w:fill="FFFFFF"/>
        </w:rPr>
      </w:pPr>
      <w:r w:rsidRPr="005E646B">
        <w:rPr>
          <w:rFonts w:ascii="Times New Roman" w:hAnsi="Times New Roman" w:cs="Times New Roman"/>
          <w:sz w:val="24"/>
          <w:szCs w:val="24"/>
          <w:shd w:val="clear" w:color="auto" w:fill="FFFFFF"/>
        </w:rPr>
        <w:t>îmbunătățirea accesului la lichidități, pentru a</w:t>
      </w:r>
      <w:r w:rsidR="00410128" w:rsidRPr="005E646B">
        <w:rPr>
          <w:rFonts w:ascii="Times New Roman" w:hAnsi="Times New Roman" w:cs="Times New Roman"/>
          <w:sz w:val="24"/>
          <w:szCs w:val="24"/>
          <w:shd w:val="clear" w:color="auto" w:fill="FFFFFF"/>
        </w:rPr>
        <w:t>-i</w:t>
      </w:r>
      <w:r w:rsidRPr="005E646B">
        <w:rPr>
          <w:rFonts w:ascii="Times New Roman" w:hAnsi="Times New Roman" w:cs="Times New Roman"/>
          <w:sz w:val="24"/>
          <w:szCs w:val="24"/>
          <w:shd w:val="clear" w:color="auto" w:fill="FFFFFF"/>
        </w:rPr>
        <w:t xml:space="preserve"> ajuta să își continue activitatea și să păstreze locurile de muncă</w:t>
      </w:r>
    </w:p>
    <w:p w14:paraId="49A2AF26" w14:textId="3AC13D5D" w:rsidR="00A34210" w:rsidRPr="005E646B" w:rsidRDefault="00EA012A" w:rsidP="00E314C0">
      <w:pPr>
        <w:pStyle w:val="Listparagraf"/>
        <w:numPr>
          <w:ilvl w:val="0"/>
          <w:numId w:val="33"/>
        </w:numPr>
        <w:spacing w:after="0" w:line="256" w:lineRule="auto"/>
        <w:jc w:val="both"/>
        <w:rPr>
          <w:rFonts w:ascii="Times New Roman" w:hAnsi="Times New Roman" w:cs="Times New Roman"/>
          <w:sz w:val="24"/>
          <w:szCs w:val="24"/>
          <w:shd w:val="clear" w:color="auto" w:fill="FFFFFF"/>
        </w:rPr>
      </w:pPr>
      <w:r w:rsidRPr="005E646B">
        <w:rPr>
          <w:rFonts w:ascii="Times New Roman" w:hAnsi="Times New Roman" w:cs="Times New Roman"/>
          <w:sz w:val="24"/>
          <w:szCs w:val="24"/>
          <w:shd w:val="clear" w:color="auto" w:fill="FFFFFF"/>
        </w:rPr>
        <w:t>s</w:t>
      </w:r>
      <w:r w:rsidR="00A34210" w:rsidRPr="005E646B">
        <w:rPr>
          <w:rFonts w:ascii="Times New Roman" w:hAnsi="Times New Roman" w:cs="Times New Roman"/>
          <w:sz w:val="24"/>
          <w:szCs w:val="24"/>
          <w:shd w:val="clear" w:color="auto" w:fill="FFFFFF"/>
        </w:rPr>
        <w:t>timularea</w:t>
      </w:r>
      <w:r w:rsidRPr="005E646B">
        <w:rPr>
          <w:rFonts w:ascii="Times New Roman" w:hAnsi="Times New Roman" w:cs="Times New Roman"/>
          <w:sz w:val="24"/>
          <w:szCs w:val="24"/>
          <w:shd w:val="clear" w:color="auto" w:fill="FFFFFF"/>
        </w:rPr>
        <w:t xml:space="preserve"> proprietarilor </w:t>
      </w:r>
      <w:r w:rsidR="00A34210" w:rsidRPr="005E646B">
        <w:rPr>
          <w:rFonts w:ascii="Times New Roman" w:hAnsi="Times New Roman" w:cs="Times New Roman"/>
          <w:sz w:val="24"/>
          <w:szCs w:val="24"/>
          <w:shd w:val="clear" w:color="auto" w:fill="FFFFFF"/>
        </w:rPr>
        <w:t xml:space="preserve">să contribuie la reducerea impactului epidemiei de </w:t>
      </w:r>
      <w:proofErr w:type="spellStart"/>
      <w:r w:rsidR="00A34210" w:rsidRPr="005E646B">
        <w:rPr>
          <w:rFonts w:ascii="Times New Roman" w:hAnsi="Times New Roman" w:cs="Times New Roman"/>
          <w:sz w:val="24"/>
          <w:szCs w:val="24"/>
          <w:shd w:val="clear" w:color="auto" w:fill="FFFFFF"/>
        </w:rPr>
        <w:t>coronavirus</w:t>
      </w:r>
      <w:proofErr w:type="spellEnd"/>
      <w:r w:rsidR="00A34210" w:rsidRPr="005E646B">
        <w:rPr>
          <w:rFonts w:ascii="Times New Roman" w:hAnsi="Times New Roman" w:cs="Times New Roman"/>
          <w:sz w:val="24"/>
          <w:szCs w:val="24"/>
          <w:shd w:val="clear" w:color="auto" w:fill="FFFFFF"/>
        </w:rPr>
        <w:t xml:space="preserve"> prin atenuarea deficitelor bruște de lichidități cu care se confruntă întreprinderile care </w:t>
      </w:r>
      <w:r w:rsidR="00554744" w:rsidRPr="005E646B">
        <w:rPr>
          <w:rFonts w:ascii="Times New Roman" w:hAnsi="Times New Roman" w:cs="Times New Roman"/>
          <w:sz w:val="24"/>
          <w:szCs w:val="24"/>
          <w:shd w:val="clear" w:color="auto" w:fill="FFFFFF"/>
        </w:rPr>
        <w:t>î</w:t>
      </w:r>
      <w:r w:rsidR="00A34210" w:rsidRPr="005E646B">
        <w:rPr>
          <w:rFonts w:ascii="Times New Roman" w:hAnsi="Times New Roman" w:cs="Times New Roman"/>
          <w:sz w:val="24"/>
          <w:szCs w:val="24"/>
          <w:shd w:val="clear" w:color="auto" w:fill="FFFFFF"/>
        </w:rPr>
        <w:t xml:space="preserve">nchiriază spații în centrele comerciale (chiriașii), din cauza măsurilor impuse de statul român pentru a limita răspândirea </w:t>
      </w:r>
      <w:proofErr w:type="spellStart"/>
      <w:r w:rsidR="00A34210" w:rsidRPr="005E646B">
        <w:rPr>
          <w:rFonts w:ascii="Times New Roman" w:hAnsi="Times New Roman" w:cs="Times New Roman"/>
          <w:sz w:val="24"/>
          <w:szCs w:val="24"/>
          <w:shd w:val="clear" w:color="auto" w:fill="FFFFFF"/>
        </w:rPr>
        <w:t>coronavirusului</w:t>
      </w:r>
      <w:proofErr w:type="spellEnd"/>
      <w:r w:rsidR="00A34210" w:rsidRPr="005E646B">
        <w:rPr>
          <w:rFonts w:ascii="Times New Roman" w:hAnsi="Times New Roman" w:cs="Times New Roman"/>
          <w:sz w:val="24"/>
          <w:szCs w:val="24"/>
          <w:shd w:val="clear" w:color="auto" w:fill="FFFFFF"/>
        </w:rPr>
        <w:t xml:space="preserve">. </w:t>
      </w:r>
    </w:p>
    <w:p w14:paraId="2DA37AED" w14:textId="16D3C5A6" w:rsidR="00A34210" w:rsidRPr="005E646B" w:rsidRDefault="00A34210" w:rsidP="00554744">
      <w:pPr>
        <w:spacing w:after="0"/>
        <w:ind w:firstLine="708"/>
        <w:jc w:val="both"/>
        <w:rPr>
          <w:rFonts w:ascii="Times New Roman" w:hAnsi="Times New Roman" w:cs="Times New Roman"/>
          <w:sz w:val="24"/>
          <w:szCs w:val="24"/>
        </w:rPr>
      </w:pPr>
      <w:r w:rsidRPr="005E646B">
        <w:rPr>
          <w:rFonts w:ascii="Times New Roman" w:hAnsi="Times New Roman" w:cs="Times New Roman"/>
          <w:sz w:val="24"/>
          <w:szCs w:val="24"/>
        </w:rPr>
        <w:t xml:space="preserve">Ajutorul de stat reduce </w:t>
      </w:r>
      <w:r w:rsidR="00EA012A" w:rsidRPr="005E646B">
        <w:rPr>
          <w:rFonts w:ascii="Times New Roman" w:hAnsi="Times New Roman" w:cs="Times New Roman"/>
          <w:sz w:val="24"/>
          <w:szCs w:val="24"/>
        </w:rPr>
        <w:t>chiria aferentă perioadei în care activitatea acestora a fost întreruptă parțial sau total, datorată conform contractelor comerciale existente înaintea declarării pandemiei</w:t>
      </w:r>
      <w:r w:rsidRPr="005E646B">
        <w:rPr>
          <w:rFonts w:ascii="Times New Roman" w:hAnsi="Times New Roman" w:cs="Times New Roman"/>
          <w:sz w:val="24"/>
          <w:szCs w:val="24"/>
        </w:rPr>
        <w:t>, permi</w:t>
      </w:r>
      <w:r w:rsidR="00554744" w:rsidRPr="005E646B">
        <w:rPr>
          <w:rFonts w:ascii="Times New Roman" w:hAnsi="Times New Roman" w:cs="Times New Roman"/>
          <w:sz w:val="24"/>
          <w:szCs w:val="24"/>
        </w:rPr>
        <w:t>ț</w:t>
      </w:r>
      <w:r w:rsidRPr="005E646B">
        <w:rPr>
          <w:rFonts w:ascii="Times New Roman" w:hAnsi="Times New Roman" w:cs="Times New Roman"/>
          <w:sz w:val="24"/>
          <w:szCs w:val="24"/>
        </w:rPr>
        <w:t>ându-le, astfel, să își continue activitatea</w:t>
      </w:r>
      <w:r w:rsidR="00EA012A" w:rsidRPr="005E646B">
        <w:rPr>
          <w:rFonts w:ascii="Times New Roman" w:hAnsi="Times New Roman" w:cs="Times New Roman"/>
          <w:sz w:val="24"/>
          <w:szCs w:val="24"/>
        </w:rPr>
        <w:t xml:space="preserve"> și</w:t>
      </w:r>
      <w:r w:rsidRPr="005E646B">
        <w:rPr>
          <w:rFonts w:ascii="Times New Roman" w:hAnsi="Times New Roman" w:cs="Times New Roman"/>
          <w:sz w:val="24"/>
          <w:szCs w:val="24"/>
        </w:rPr>
        <w:t xml:space="preserve"> să își păstreze forța de muncă</w:t>
      </w:r>
      <w:r w:rsidR="00554744" w:rsidRPr="005E646B">
        <w:rPr>
          <w:rFonts w:ascii="Times New Roman" w:hAnsi="Times New Roman" w:cs="Times New Roman"/>
          <w:sz w:val="24"/>
          <w:szCs w:val="24"/>
        </w:rPr>
        <w:t>,</w:t>
      </w:r>
      <w:r w:rsidRPr="005E646B">
        <w:rPr>
          <w:rFonts w:ascii="Times New Roman" w:hAnsi="Times New Roman" w:cs="Times New Roman"/>
          <w:sz w:val="24"/>
          <w:szCs w:val="24"/>
        </w:rPr>
        <w:t xml:space="preserve"> </w:t>
      </w:r>
    </w:p>
    <w:p w14:paraId="3FB52FEF" w14:textId="5598A867" w:rsidR="00F16004" w:rsidRPr="005E646B" w:rsidRDefault="00B648E3" w:rsidP="00E314C0">
      <w:pPr>
        <w:spacing w:after="0" w:line="240" w:lineRule="auto"/>
        <w:jc w:val="both"/>
        <w:rPr>
          <w:rFonts w:ascii="Times New Roman" w:hAnsi="Times New Roman" w:cs="Times New Roman"/>
          <w:sz w:val="24"/>
          <w:szCs w:val="24"/>
        </w:rPr>
      </w:pPr>
      <w:r w:rsidRPr="005E646B">
        <w:rPr>
          <w:rFonts w:ascii="Times New Roman" w:hAnsi="Times New Roman" w:cs="Times New Roman"/>
          <w:sz w:val="24"/>
          <w:szCs w:val="24"/>
        </w:rPr>
        <w:tab/>
      </w:r>
      <w:r w:rsidR="00F16004" w:rsidRPr="005E646B">
        <w:rPr>
          <w:rFonts w:ascii="Times New Roman" w:hAnsi="Times New Roman" w:cs="Times New Roman"/>
          <w:sz w:val="24"/>
          <w:szCs w:val="24"/>
        </w:rPr>
        <w:t xml:space="preserve">Luând în considerare că există un risc substanțial de recesiune </w:t>
      </w:r>
      <w:r w:rsidR="00BB69E0" w:rsidRPr="005E646B">
        <w:rPr>
          <w:rFonts w:ascii="Times New Roman" w:hAnsi="Times New Roman" w:cs="Times New Roman"/>
          <w:sz w:val="24"/>
          <w:szCs w:val="24"/>
        </w:rPr>
        <w:t xml:space="preserve">economică </w:t>
      </w:r>
      <w:r w:rsidR="00F16004" w:rsidRPr="005E646B">
        <w:rPr>
          <w:rFonts w:ascii="Times New Roman" w:hAnsi="Times New Roman" w:cs="Times New Roman"/>
          <w:sz w:val="24"/>
          <w:szCs w:val="24"/>
        </w:rPr>
        <w:t>în anul 2020,</w:t>
      </w:r>
      <w:r w:rsidR="00BB69E0" w:rsidRPr="005E646B">
        <w:rPr>
          <w:rFonts w:ascii="Times New Roman" w:hAnsi="Times New Roman" w:cs="Times New Roman"/>
          <w:sz w:val="24"/>
          <w:szCs w:val="24"/>
        </w:rPr>
        <w:t xml:space="preserve"> în acest context </w:t>
      </w:r>
      <w:r w:rsidR="00F16004" w:rsidRPr="005E646B">
        <w:rPr>
          <w:rFonts w:ascii="Times New Roman" w:hAnsi="Times New Roman" w:cs="Times New Roman"/>
          <w:sz w:val="24"/>
          <w:szCs w:val="24"/>
        </w:rPr>
        <w:t xml:space="preserve">multe segmente ale economiei europene </w:t>
      </w:r>
      <w:r w:rsidR="000B6A52" w:rsidRPr="005E646B">
        <w:rPr>
          <w:rFonts w:ascii="Times New Roman" w:hAnsi="Times New Roman" w:cs="Times New Roman"/>
          <w:sz w:val="24"/>
          <w:szCs w:val="24"/>
        </w:rPr>
        <w:t xml:space="preserve">fiind </w:t>
      </w:r>
      <w:r w:rsidR="00F16004" w:rsidRPr="005E646B">
        <w:rPr>
          <w:rFonts w:ascii="Times New Roman" w:hAnsi="Times New Roman" w:cs="Times New Roman"/>
          <w:sz w:val="24"/>
          <w:szCs w:val="24"/>
        </w:rPr>
        <w:t xml:space="preserve">blocate din cauza COVID-19 </w:t>
      </w:r>
      <w:r w:rsidR="00C23117" w:rsidRPr="005E646B">
        <w:rPr>
          <w:rFonts w:ascii="Times New Roman" w:hAnsi="Times New Roman" w:cs="Times New Roman"/>
          <w:sz w:val="24"/>
          <w:szCs w:val="24"/>
        </w:rPr>
        <w:t xml:space="preserve">cu impact direct pe </w:t>
      </w:r>
      <w:r w:rsidR="00F16004" w:rsidRPr="005E646B">
        <w:rPr>
          <w:rFonts w:ascii="Times New Roman" w:hAnsi="Times New Roman" w:cs="Times New Roman"/>
          <w:sz w:val="24"/>
          <w:szCs w:val="24"/>
        </w:rPr>
        <w:t>lanțurile de aprovizionare și schimburile comerciale globale</w:t>
      </w:r>
      <w:r w:rsidR="006F2FA8" w:rsidRPr="005E646B">
        <w:rPr>
          <w:rFonts w:ascii="Times New Roman" w:hAnsi="Times New Roman" w:cs="Times New Roman"/>
          <w:sz w:val="24"/>
          <w:szCs w:val="24"/>
        </w:rPr>
        <w:t>,</w:t>
      </w:r>
      <w:r w:rsidR="00F16004" w:rsidRPr="005E646B">
        <w:rPr>
          <w:rFonts w:ascii="Times New Roman" w:hAnsi="Times New Roman" w:cs="Times New Roman"/>
          <w:sz w:val="24"/>
          <w:szCs w:val="24"/>
        </w:rPr>
        <w:t xml:space="preserve"> </w:t>
      </w:r>
      <w:r w:rsidR="006F2FA8" w:rsidRPr="005E646B">
        <w:rPr>
          <w:rFonts w:ascii="Times New Roman" w:hAnsi="Times New Roman" w:cs="Times New Roman"/>
          <w:sz w:val="24"/>
          <w:szCs w:val="24"/>
        </w:rPr>
        <w:t>se impune</w:t>
      </w:r>
      <w:r w:rsidR="00EB6A62" w:rsidRPr="005E646B">
        <w:rPr>
          <w:rFonts w:ascii="Times New Roman" w:hAnsi="Times New Roman" w:cs="Times New Roman"/>
          <w:sz w:val="24"/>
          <w:szCs w:val="24"/>
        </w:rPr>
        <w:t xml:space="preserve"> astfel </w:t>
      </w:r>
      <w:r w:rsidR="00A53850" w:rsidRPr="005E646B">
        <w:rPr>
          <w:rFonts w:ascii="Times New Roman" w:hAnsi="Times New Roman" w:cs="Times New Roman"/>
          <w:sz w:val="24"/>
          <w:szCs w:val="24"/>
        </w:rPr>
        <w:t xml:space="preserve">adoptarea de </w:t>
      </w:r>
      <w:r w:rsidR="00BB69E0" w:rsidRPr="005E646B">
        <w:rPr>
          <w:rFonts w:ascii="Times New Roman" w:hAnsi="Times New Roman" w:cs="Times New Roman"/>
          <w:sz w:val="24"/>
          <w:szCs w:val="24"/>
        </w:rPr>
        <w:t xml:space="preserve">măsuri de sprijin pentru deblocarea și </w:t>
      </w:r>
      <w:proofErr w:type="spellStart"/>
      <w:r w:rsidR="00BB69E0" w:rsidRPr="005E646B">
        <w:rPr>
          <w:rFonts w:ascii="Times New Roman" w:hAnsi="Times New Roman" w:cs="Times New Roman"/>
          <w:sz w:val="24"/>
          <w:szCs w:val="24"/>
        </w:rPr>
        <w:t>restartarea</w:t>
      </w:r>
      <w:proofErr w:type="spellEnd"/>
      <w:r w:rsidR="00BB69E0" w:rsidRPr="005E646B">
        <w:rPr>
          <w:rFonts w:ascii="Times New Roman" w:hAnsi="Times New Roman" w:cs="Times New Roman"/>
          <w:sz w:val="24"/>
          <w:szCs w:val="24"/>
        </w:rPr>
        <w:t xml:space="preserve"> activităților economice</w:t>
      </w:r>
      <w:r w:rsidR="00AE733C" w:rsidRPr="005E646B">
        <w:rPr>
          <w:rFonts w:ascii="Times New Roman" w:hAnsi="Times New Roman" w:cs="Times New Roman"/>
          <w:sz w:val="24"/>
          <w:szCs w:val="24"/>
        </w:rPr>
        <w:t>,</w:t>
      </w:r>
    </w:p>
    <w:p w14:paraId="6C34B022" w14:textId="77777777" w:rsidR="006F2FA8" w:rsidRPr="005E646B" w:rsidRDefault="009D1463" w:rsidP="00E314C0">
      <w:pPr>
        <w:spacing w:after="0" w:line="240" w:lineRule="auto"/>
        <w:ind w:firstLine="708"/>
        <w:jc w:val="both"/>
        <w:rPr>
          <w:rFonts w:ascii="Times New Roman" w:hAnsi="Times New Roman" w:cs="Times New Roman"/>
          <w:sz w:val="24"/>
          <w:szCs w:val="24"/>
        </w:rPr>
      </w:pPr>
      <w:r w:rsidRPr="005E646B">
        <w:rPr>
          <w:rFonts w:ascii="Times New Roman" w:hAnsi="Times New Roman" w:cs="Times New Roman"/>
          <w:sz w:val="24"/>
          <w:szCs w:val="24"/>
        </w:rPr>
        <w:t>Ținând cont de faptul</w:t>
      </w:r>
      <w:r w:rsidR="00F16004" w:rsidRPr="005E646B">
        <w:rPr>
          <w:rFonts w:ascii="Times New Roman" w:hAnsi="Times New Roman" w:cs="Times New Roman"/>
          <w:sz w:val="24"/>
          <w:szCs w:val="24"/>
        </w:rPr>
        <w:t xml:space="preserve"> că sprijinirea </w:t>
      </w:r>
      <w:r w:rsidR="00A420D5" w:rsidRPr="005E646B">
        <w:rPr>
          <w:rFonts w:ascii="Times New Roman" w:hAnsi="Times New Roman" w:cs="Times New Roman"/>
          <w:sz w:val="24"/>
          <w:szCs w:val="24"/>
        </w:rPr>
        <w:t>întreprinderilor</w:t>
      </w:r>
      <w:r w:rsidR="00F16004" w:rsidRPr="005E646B">
        <w:rPr>
          <w:rFonts w:ascii="Times New Roman" w:hAnsi="Times New Roman" w:cs="Times New Roman"/>
          <w:sz w:val="24"/>
          <w:szCs w:val="24"/>
        </w:rPr>
        <w:t xml:space="preserve"> reprezintă o prioritate a programului de relansare</w:t>
      </w:r>
      <w:r w:rsidR="0090672D" w:rsidRPr="005E646B">
        <w:rPr>
          <w:rFonts w:ascii="Times New Roman" w:hAnsi="Times New Roman" w:cs="Times New Roman"/>
          <w:sz w:val="24"/>
          <w:szCs w:val="24"/>
        </w:rPr>
        <w:t xml:space="preserve"> economică al Guvernului României</w:t>
      </w:r>
      <w:r w:rsidR="00F16004" w:rsidRPr="005E646B">
        <w:rPr>
          <w:rFonts w:ascii="Times New Roman" w:hAnsi="Times New Roman" w:cs="Times New Roman"/>
          <w:sz w:val="24"/>
          <w:szCs w:val="24"/>
        </w:rPr>
        <w:t xml:space="preserve">, </w:t>
      </w:r>
    </w:p>
    <w:p w14:paraId="24FCBDD1" w14:textId="2DD86335" w:rsidR="001936A2" w:rsidRPr="005E646B" w:rsidRDefault="006F2FA8" w:rsidP="00E314C0">
      <w:pPr>
        <w:spacing w:after="0" w:line="240" w:lineRule="auto"/>
        <w:ind w:firstLine="708"/>
        <w:jc w:val="both"/>
        <w:rPr>
          <w:rFonts w:ascii="Times New Roman" w:hAnsi="Times New Roman" w:cs="Times New Roman"/>
          <w:sz w:val="24"/>
          <w:szCs w:val="24"/>
        </w:rPr>
      </w:pPr>
      <w:r w:rsidRPr="005E646B">
        <w:rPr>
          <w:rFonts w:ascii="Times New Roman" w:hAnsi="Times New Roman" w:cs="Times New Roman"/>
          <w:sz w:val="24"/>
          <w:szCs w:val="24"/>
        </w:rPr>
        <w:t>I</w:t>
      </w:r>
      <w:r w:rsidR="00F16004" w:rsidRPr="005E646B">
        <w:rPr>
          <w:rFonts w:ascii="Times New Roman" w:hAnsi="Times New Roman" w:cs="Times New Roman"/>
          <w:sz w:val="24"/>
          <w:szCs w:val="24"/>
        </w:rPr>
        <w:t xml:space="preserve">n condițiile în care </w:t>
      </w:r>
      <w:r w:rsidR="0090672D" w:rsidRPr="005E646B">
        <w:rPr>
          <w:rFonts w:ascii="Times New Roman" w:hAnsi="Times New Roman" w:cs="Times New Roman"/>
          <w:sz w:val="24"/>
          <w:szCs w:val="24"/>
        </w:rPr>
        <w:t xml:space="preserve">acest </w:t>
      </w:r>
      <w:r w:rsidR="00F16004" w:rsidRPr="005E646B">
        <w:rPr>
          <w:rFonts w:ascii="Times New Roman" w:hAnsi="Times New Roman" w:cs="Times New Roman"/>
          <w:sz w:val="24"/>
          <w:szCs w:val="24"/>
        </w:rPr>
        <w:t>sector</w:t>
      </w:r>
      <w:r w:rsidR="0090672D" w:rsidRPr="005E646B">
        <w:rPr>
          <w:rFonts w:ascii="Times New Roman" w:hAnsi="Times New Roman" w:cs="Times New Roman"/>
          <w:sz w:val="24"/>
          <w:szCs w:val="24"/>
        </w:rPr>
        <w:t xml:space="preserve"> </w:t>
      </w:r>
      <w:r w:rsidR="009D1463" w:rsidRPr="005E646B">
        <w:rPr>
          <w:rFonts w:ascii="Times New Roman" w:hAnsi="Times New Roman" w:cs="Times New Roman"/>
          <w:sz w:val="24"/>
          <w:szCs w:val="24"/>
        </w:rPr>
        <w:t>are o contribuție importantă</w:t>
      </w:r>
      <w:r w:rsidR="00F16004" w:rsidRPr="005E646B">
        <w:rPr>
          <w:rFonts w:ascii="Times New Roman" w:hAnsi="Times New Roman" w:cs="Times New Roman"/>
          <w:sz w:val="24"/>
          <w:szCs w:val="24"/>
        </w:rPr>
        <w:t xml:space="preserve"> la creșterea economică</w:t>
      </w:r>
      <w:r w:rsidR="009D1463" w:rsidRPr="005E646B">
        <w:rPr>
          <w:rFonts w:ascii="Times New Roman" w:hAnsi="Times New Roman" w:cs="Times New Roman"/>
          <w:sz w:val="24"/>
          <w:szCs w:val="24"/>
        </w:rPr>
        <w:t xml:space="preserve"> națională</w:t>
      </w:r>
      <w:r w:rsidR="00F16004" w:rsidRPr="005E646B">
        <w:rPr>
          <w:rFonts w:ascii="Times New Roman" w:hAnsi="Times New Roman" w:cs="Times New Roman"/>
          <w:sz w:val="24"/>
          <w:szCs w:val="24"/>
        </w:rPr>
        <w:t xml:space="preserve"> și crearea de locuri de muncă, sens în care </w:t>
      </w:r>
      <w:r w:rsidR="00E94D18" w:rsidRPr="005E646B">
        <w:rPr>
          <w:rFonts w:ascii="Times New Roman" w:hAnsi="Times New Roman" w:cs="Times New Roman"/>
          <w:sz w:val="24"/>
          <w:szCs w:val="24"/>
        </w:rPr>
        <w:t xml:space="preserve">acestea </w:t>
      </w:r>
      <w:r w:rsidR="00F16004" w:rsidRPr="005E646B">
        <w:rPr>
          <w:rFonts w:ascii="Times New Roman" w:hAnsi="Times New Roman" w:cs="Times New Roman"/>
          <w:sz w:val="24"/>
          <w:szCs w:val="24"/>
        </w:rPr>
        <w:t xml:space="preserve">trebuie să beneficieze din partea statului de politici publice care vizează printre altele </w:t>
      </w:r>
      <w:r w:rsidR="009D1463" w:rsidRPr="005E646B">
        <w:rPr>
          <w:rFonts w:ascii="Times New Roman" w:hAnsi="Times New Roman" w:cs="Times New Roman"/>
          <w:sz w:val="24"/>
          <w:szCs w:val="24"/>
        </w:rPr>
        <w:t xml:space="preserve">îmbunătățirea </w:t>
      </w:r>
      <w:r w:rsidR="00F16004" w:rsidRPr="005E646B">
        <w:rPr>
          <w:rFonts w:ascii="Times New Roman" w:hAnsi="Times New Roman" w:cs="Times New Roman"/>
          <w:sz w:val="24"/>
          <w:szCs w:val="24"/>
        </w:rPr>
        <w:t>accesului la finanțare</w:t>
      </w:r>
      <w:r w:rsidR="000977FD" w:rsidRPr="005E646B">
        <w:rPr>
          <w:rFonts w:ascii="Times New Roman" w:hAnsi="Times New Roman" w:cs="Times New Roman"/>
          <w:sz w:val="24"/>
          <w:szCs w:val="24"/>
        </w:rPr>
        <w:t>,</w:t>
      </w:r>
    </w:p>
    <w:p w14:paraId="0F0AB42D" w14:textId="77777777" w:rsidR="0090672D" w:rsidRPr="005E646B" w:rsidRDefault="0090672D" w:rsidP="00E314C0">
      <w:pPr>
        <w:spacing w:after="0" w:line="240" w:lineRule="auto"/>
        <w:ind w:firstLine="708"/>
        <w:jc w:val="both"/>
        <w:rPr>
          <w:rFonts w:ascii="Times New Roman" w:hAnsi="Times New Roman" w:cs="Times New Roman"/>
          <w:sz w:val="24"/>
          <w:szCs w:val="24"/>
        </w:rPr>
      </w:pPr>
      <w:r w:rsidRPr="005E646B">
        <w:rPr>
          <w:rFonts w:ascii="Times New Roman" w:hAnsi="Times New Roman" w:cs="Times New Roman"/>
          <w:sz w:val="24"/>
          <w:szCs w:val="24"/>
        </w:rPr>
        <w:t xml:space="preserve">Luând în considerare faptul că este necesară adoptarea unui </w:t>
      </w:r>
      <w:r w:rsidR="00AC1C28" w:rsidRPr="005E646B">
        <w:rPr>
          <w:rFonts w:ascii="Times New Roman" w:hAnsi="Times New Roman" w:cs="Times New Roman"/>
          <w:sz w:val="24"/>
          <w:szCs w:val="24"/>
        </w:rPr>
        <w:t xml:space="preserve">act normativ </w:t>
      </w:r>
      <w:r w:rsidRPr="005E646B">
        <w:rPr>
          <w:rFonts w:ascii="Times New Roman" w:hAnsi="Times New Roman" w:cs="Times New Roman"/>
          <w:sz w:val="24"/>
          <w:szCs w:val="24"/>
        </w:rPr>
        <w:t xml:space="preserve">care să </w:t>
      </w:r>
      <w:r w:rsidR="00AC1C28" w:rsidRPr="005E646B">
        <w:rPr>
          <w:rFonts w:ascii="Times New Roman" w:hAnsi="Times New Roman" w:cs="Times New Roman"/>
          <w:sz w:val="24"/>
          <w:szCs w:val="24"/>
        </w:rPr>
        <w:t>asigur</w:t>
      </w:r>
      <w:r w:rsidRPr="005E646B">
        <w:rPr>
          <w:rFonts w:ascii="Times New Roman" w:hAnsi="Times New Roman" w:cs="Times New Roman"/>
          <w:sz w:val="24"/>
          <w:szCs w:val="24"/>
        </w:rPr>
        <w:t>e</w:t>
      </w:r>
      <w:r w:rsidR="00AC1C28" w:rsidRPr="005E646B">
        <w:rPr>
          <w:rFonts w:ascii="Times New Roman" w:hAnsi="Times New Roman" w:cs="Times New Roman"/>
          <w:sz w:val="24"/>
          <w:szCs w:val="24"/>
        </w:rPr>
        <w:t xml:space="preserve"> temeiul juridic pentru modificarea </w:t>
      </w:r>
      <w:r w:rsidR="00A420D5" w:rsidRPr="005E646B">
        <w:rPr>
          <w:rFonts w:ascii="Times New Roman" w:hAnsi="Times New Roman" w:cs="Times New Roman"/>
          <w:sz w:val="24"/>
          <w:szCs w:val="24"/>
        </w:rPr>
        <w:t>legii bugetului de stat</w:t>
      </w:r>
      <w:r w:rsidRPr="005E646B">
        <w:rPr>
          <w:rFonts w:ascii="Times New Roman" w:hAnsi="Times New Roman" w:cs="Times New Roman"/>
          <w:sz w:val="24"/>
          <w:szCs w:val="24"/>
        </w:rPr>
        <w:t>,</w:t>
      </w:r>
    </w:p>
    <w:p w14:paraId="55006053" w14:textId="77777777" w:rsidR="001936A2" w:rsidRPr="005E646B" w:rsidRDefault="009D1463" w:rsidP="00E314C0">
      <w:pPr>
        <w:spacing w:after="0" w:line="240" w:lineRule="auto"/>
        <w:ind w:firstLine="708"/>
        <w:jc w:val="both"/>
        <w:rPr>
          <w:rFonts w:ascii="Times New Roman" w:hAnsi="Times New Roman" w:cs="Times New Roman"/>
          <w:sz w:val="24"/>
          <w:szCs w:val="24"/>
        </w:rPr>
      </w:pPr>
      <w:r w:rsidRPr="005E646B">
        <w:rPr>
          <w:rFonts w:ascii="Times New Roman" w:hAnsi="Times New Roman" w:cs="Times New Roman"/>
          <w:sz w:val="24"/>
          <w:szCs w:val="24"/>
        </w:rPr>
        <w:t xml:space="preserve">Întrucât </w:t>
      </w:r>
      <w:r w:rsidR="00F16004" w:rsidRPr="005E646B">
        <w:rPr>
          <w:rFonts w:ascii="Times New Roman" w:hAnsi="Times New Roman" w:cs="Times New Roman"/>
          <w:sz w:val="24"/>
          <w:szCs w:val="24"/>
        </w:rPr>
        <w:t xml:space="preserve">neadoptarea unor măsuri în regim de urgență </w:t>
      </w:r>
      <w:r w:rsidRPr="005E646B">
        <w:rPr>
          <w:rFonts w:ascii="Times New Roman" w:hAnsi="Times New Roman" w:cs="Times New Roman"/>
          <w:sz w:val="24"/>
          <w:szCs w:val="24"/>
        </w:rPr>
        <w:t xml:space="preserve">pentru </w:t>
      </w:r>
      <w:r w:rsidR="00F81015" w:rsidRPr="005E646B">
        <w:rPr>
          <w:rFonts w:ascii="Times New Roman" w:hAnsi="Times New Roman" w:cs="Times New Roman"/>
          <w:sz w:val="24"/>
          <w:szCs w:val="24"/>
        </w:rPr>
        <w:t>întreprinderi</w:t>
      </w:r>
      <w:r w:rsidRPr="005E646B">
        <w:rPr>
          <w:rFonts w:ascii="Times New Roman" w:hAnsi="Times New Roman" w:cs="Times New Roman"/>
          <w:sz w:val="24"/>
          <w:szCs w:val="24"/>
        </w:rPr>
        <w:t xml:space="preserve"> </w:t>
      </w:r>
      <w:r w:rsidR="00F16004" w:rsidRPr="005E646B">
        <w:rPr>
          <w:rFonts w:ascii="Times New Roman" w:hAnsi="Times New Roman" w:cs="Times New Roman"/>
          <w:sz w:val="24"/>
          <w:szCs w:val="24"/>
        </w:rPr>
        <w:t>ar conduce la întârzierea relansării economice</w:t>
      </w:r>
      <w:r w:rsidR="00FC43C8" w:rsidRPr="005E646B">
        <w:rPr>
          <w:rFonts w:ascii="Times New Roman" w:hAnsi="Times New Roman" w:cs="Times New Roman"/>
          <w:sz w:val="24"/>
          <w:szCs w:val="24"/>
        </w:rPr>
        <w:t>,</w:t>
      </w:r>
      <w:r w:rsidR="00AC1C28" w:rsidRPr="005E646B">
        <w:rPr>
          <w:rFonts w:ascii="Times New Roman" w:hAnsi="Times New Roman" w:cs="Times New Roman"/>
          <w:sz w:val="24"/>
          <w:szCs w:val="24"/>
        </w:rPr>
        <w:t xml:space="preserve"> </w:t>
      </w:r>
    </w:p>
    <w:p w14:paraId="645E4776" w14:textId="6037B730" w:rsidR="00E314C0" w:rsidRPr="005E646B" w:rsidRDefault="00E314C0" w:rsidP="00E314C0">
      <w:pPr>
        <w:spacing w:after="0" w:line="240" w:lineRule="auto"/>
        <w:ind w:firstLine="708"/>
        <w:jc w:val="both"/>
        <w:rPr>
          <w:rFonts w:ascii="Times New Roman" w:hAnsi="Times New Roman" w:cs="Times New Roman"/>
          <w:bCs/>
          <w:iCs/>
          <w:sz w:val="24"/>
          <w:szCs w:val="24"/>
        </w:rPr>
      </w:pPr>
      <w:r w:rsidRPr="005E646B">
        <w:rPr>
          <w:rFonts w:ascii="Times New Roman" w:hAnsi="Times New Roman" w:cs="Times New Roman"/>
          <w:bCs/>
          <w:iCs/>
          <w:sz w:val="24"/>
          <w:szCs w:val="24"/>
        </w:rPr>
        <w:t>Ținând cont de faptul că neluarea unor măsuri urgente, cu caracter excep</w:t>
      </w:r>
      <w:r w:rsidR="00F54154" w:rsidRPr="005E646B">
        <w:rPr>
          <w:rFonts w:ascii="Times New Roman" w:hAnsi="Times New Roman" w:cs="Times New Roman"/>
          <w:bCs/>
          <w:iCs/>
          <w:sz w:val="24"/>
          <w:szCs w:val="24"/>
        </w:rPr>
        <w:t>ț</w:t>
      </w:r>
      <w:r w:rsidRPr="005E646B">
        <w:rPr>
          <w:rFonts w:ascii="Times New Roman" w:hAnsi="Times New Roman" w:cs="Times New Roman"/>
          <w:bCs/>
          <w:iCs/>
          <w:sz w:val="24"/>
          <w:szCs w:val="24"/>
        </w:rPr>
        <w:t xml:space="preserve">ional, ar putea aduce prejudicii bugetului de stat urmare încetării activității unor operatori economici,  </w:t>
      </w:r>
    </w:p>
    <w:p w14:paraId="5FE2CCC9" w14:textId="2CF48867" w:rsidR="00E314C0" w:rsidRPr="005E646B" w:rsidRDefault="00E314C0" w:rsidP="00E314C0">
      <w:pPr>
        <w:spacing w:after="0" w:line="240" w:lineRule="auto"/>
        <w:ind w:firstLine="708"/>
        <w:jc w:val="both"/>
        <w:rPr>
          <w:rFonts w:ascii="Times New Roman" w:hAnsi="Times New Roman" w:cs="Times New Roman"/>
          <w:bCs/>
          <w:iCs/>
          <w:sz w:val="24"/>
          <w:szCs w:val="24"/>
        </w:rPr>
      </w:pPr>
      <w:r w:rsidRPr="005E646B">
        <w:rPr>
          <w:rFonts w:ascii="Times New Roman" w:hAnsi="Times New Roman" w:cs="Times New Roman"/>
          <w:bCs/>
          <w:iCs/>
          <w:sz w:val="24"/>
          <w:szCs w:val="24"/>
        </w:rPr>
        <w:t xml:space="preserve">Dat fiind </w:t>
      </w:r>
      <w:r w:rsidR="00554744" w:rsidRPr="005E646B">
        <w:rPr>
          <w:rFonts w:ascii="Times New Roman" w:hAnsi="Times New Roman" w:cs="Times New Roman"/>
          <w:bCs/>
          <w:iCs/>
          <w:sz w:val="24"/>
          <w:szCs w:val="24"/>
        </w:rPr>
        <w:t xml:space="preserve">faptul </w:t>
      </w:r>
      <w:r w:rsidRPr="005E646B">
        <w:rPr>
          <w:rFonts w:ascii="Times New Roman" w:hAnsi="Times New Roman" w:cs="Times New Roman"/>
          <w:bCs/>
          <w:iCs/>
          <w:sz w:val="24"/>
          <w:szCs w:val="24"/>
        </w:rPr>
        <w:t xml:space="preserve">că aspectele indicate vizează interesul public </w:t>
      </w:r>
      <w:r w:rsidR="00F54154" w:rsidRPr="005E646B">
        <w:rPr>
          <w:rFonts w:ascii="Times New Roman" w:hAnsi="Times New Roman" w:cs="Times New Roman"/>
          <w:bCs/>
          <w:iCs/>
          <w:sz w:val="24"/>
          <w:szCs w:val="24"/>
        </w:rPr>
        <w:t>ș</w:t>
      </w:r>
      <w:r w:rsidRPr="005E646B">
        <w:rPr>
          <w:rFonts w:ascii="Times New Roman" w:hAnsi="Times New Roman" w:cs="Times New Roman"/>
          <w:bCs/>
          <w:iCs/>
          <w:sz w:val="24"/>
          <w:szCs w:val="24"/>
        </w:rPr>
        <w:t>i constituie o situa</w:t>
      </w:r>
      <w:r w:rsidR="00F54154" w:rsidRPr="005E646B">
        <w:rPr>
          <w:rFonts w:ascii="Times New Roman" w:hAnsi="Times New Roman" w:cs="Times New Roman"/>
          <w:bCs/>
          <w:iCs/>
          <w:sz w:val="24"/>
          <w:szCs w:val="24"/>
        </w:rPr>
        <w:t>ț</w:t>
      </w:r>
      <w:r w:rsidRPr="005E646B">
        <w:rPr>
          <w:rFonts w:ascii="Times New Roman" w:hAnsi="Times New Roman" w:cs="Times New Roman"/>
          <w:bCs/>
          <w:iCs/>
          <w:sz w:val="24"/>
          <w:szCs w:val="24"/>
        </w:rPr>
        <w:t xml:space="preserve">ie extraordinară, a cărei reglementare nu poate fi amânată, care impune adoptarea de măsuri imediate prin ordonanță de urgență,  </w:t>
      </w:r>
    </w:p>
    <w:p w14:paraId="66766B00" w14:textId="77777777" w:rsidR="00D47F4F" w:rsidRPr="005E646B" w:rsidRDefault="00D47F4F" w:rsidP="00E314C0">
      <w:pPr>
        <w:spacing w:after="0" w:line="240" w:lineRule="auto"/>
        <w:jc w:val="both"/>
        <w:rPr>
          <w:rFonts w:ascii="Times New Roman" w:eastAsia="Times New Roman" w:hAnsi="Times New Roman" w:cs="Times New Roman"/>
          <w:sz w:val="24"/>
          <w:szCs w:val="24"/>
        </w:rPr>
      </w:pPr>
    </w:p>
    <w:p w14:paraId="5AF8E933" w14:textId="1F35744D" w:rsidR="00EC3A93" w:rsidRPr="005E646B" w:rsidRDefault="00EC3A93" w:rsidP="00E314C0">
      <w:pPr>
        <w:spacing w:after="0" w:line="240" w:lineRule="auto"/>
        <w:ind w:firstLine="720"/>
        <w:jc w:val="both"/>
        <w:rPr>
          <w:rFonts w:ascii="Times New Roman" w:eastAsia="Times New Roman" w:hAnsi="Times New Roman" w:cs="Times New Roman"/>
          <w:sz w:val="24"/>
          <w:szCs w:val="24"/>
        </w:rPr>
      </w:pPr>
      <w:r w:rsidRPr="005E646B">
        <w:rPr>
          <w:rFonts w:ascii="Times New Roman" w:eastAsia="Times New Roman" w:hAnsi="Times New Roman" w:cs="Times New Roman"/>
          <w:sz w:val="24"/>
          <w:szCs w:val="24"/>
        </w:rPr>
        <w:t>În temeiul art. 115 alin. (4) din Constituția României, republicată,</w:t>
      </w:r>
    </w:p>
    <w:p w14:paraId="1A172E29" w14:textId="77777777" w:rsidR="00EC3A93" w:rsidRPr="005E646B" w:rsidRDefault="00EC3A93" w:rsidP="00E314C0">
      <w:pPr>
        <w:spacing w:after="0" w:line="240" w:lineRule="auto"/>
        <w:ind w:firstLine="708"/>
        <w:jc w:val="both"/>
        <w:rPr>
          <w:rFonts w:ascii="Times New Roman" w:eastAsia="Times New Roman" w:hAnsi="Times New Roman" w:cs="Times New Roman"/>
          <w:b/>
          <w:sz w:val="24"/>
          <w:szCs w:val="24"/>
        </w:rPr>
      </w:pPr>
    </w:p>
    <w:p w14:paraId="06528C34" w14:textId="77777777" w:rsidR="00EC3A93" w:rsidRPr="005E646B" w:rsidRDefault="00EC3A93" w:rsidP="00E314C0">
      <w:pPr>
        <w:spacing w:after="0" w:line="240" w:lineRule="auto"/>
        <w:ind w:firstLine="708"/>
        <w:jc w:val="both"/>
        <w:rPr>
          <w:rFonts w:ascii="Times New Roman" w:eastAsia="Times New Roman" w:hAnsi="Times New Roman" w:cs="Times New Roman"/>
          <w:b/>
          <w:sz w:val="24"/>
          <w:szCs w:val="24"/>
        </w:rPr>
      </w:pPr>
      <w:r w:rsidRPr="005E646B">
        <w:rPr>
          <w:rFonts w:ascii="Times New Roman" w:eastAsia="Times New Roman" w:hAnsi="Times New Roman" w:cs="Times New Roman"/>
          <w:b/>
          <w:sz w:val="24"/>
          <w:szCs w:val="24"/>
        </w:rPr>
        <w:t>Guvernul României adoptă prezenta ordonanță de urgență.</w:t>
      </w:r>
    </w:p>
    <w:p w14:paraId="27D947F0" w14:textId="77777777" w:rsidR="00EC3A93" w:rsidRPr="005E646B" w:rsidRDefault="00EC3A93" w:rsidP="00E314C0">
      <w:pPr>
        <w:spacing w:after="0" w:line="240" w:lineRule="auto"/>
        <w:ind w:firstLine="708"/>
        <w:jc w:val="both"/>
        <w:rPr>
          <w:rFonts w:ascii="Times New Roman" w:eastAsia="Times New Roman" w:hAnsi="Times New Roman" w:cs="Times New Roman"/>
          <w:b/>
          <w:sz w:val="24"/>
          <w:szCs w:val="24"/>
        </w:rPr>
      </w:pPr>
    </w:p>
    <w:p w14:paraId="55A979A2" w14:textId="77777777" w:rsidR="00EC3A93" w:rsidRPr="005E646B" w:rsidRDefault="00EC3A93" w:rsidP="00E314C0">
      <w:pPr>
        <w:spacing w:after="0" w:line="240" w:lineRule="auto"/>
        <w:jc w:val="both"/>
        <w:rPr>
          <w:rFonts w:ascii="Times New Roman" w:eastAsia="Times New Roman" w:hAnsi="Times New Roman" w:cs="Times New Roman"/>
          <w:b/>
          <w:sz w:val="24"/>
          <w:szCs w:val="24"/>
        </w:rPr>
      </w:pPr>
      <w:r w:rsidRPr="005E646B">
        <w:rPr>
          <w:rFonts w:ascii="Times New Roman" w:eastAsia="Times New Roman" w:hAnsi="Times New Roman" w:cs="Times New Roman"/>
          <w:b/>
          <w:sz w:val="24"/>
          <w:szCs w:val="24"/>
        </w:rPr>
        <w:t>Capitolul I – Dispoziții generale</w:t>
      </w:r>
    </w:p>
    <w:p w14:paraId="61AC2593" w14:textId="77777777" w:rsidR="00111DB6" w:rsidRPr="005E646B" w:rsidRDefault="00111DB6" w:rsidP="00E314C0">
      <w:pPr>
        <w:spacing w:after="0" w:line="240" w:lineRule="auto"/>
        <w:ind w:firstLine="708"/>
        <w:jc w:val="both"/>
        <w:rPr>
          <w:rFonts w:ascii="Times New Roman" w:eastAsia="Times New Roman" w:hAnsi="Times New Roman" w:cs="Times New Roman"/>
          <w:b/>
          <w:sz w:val="24"/>
          <w:szCs w:val="24"/>
        </w:rPr>
      </w:pPr>
    </w:p>
    <w:p w14:paraId="242A5D8F" w14:textId="36BC2CDA" w:rsidR="008F6120" w:rsidRPr="005E646B" w:rsidRDefault="002071C1" w:rsidP="00E314C0">
      <w:pPr>
        <w:jc w:val="both"/>
        <w:rPr>
          <w:rFonts w:ascii="Times New Roman" w:hAnsi="Times New Roman" w:cs="Times New Roman"/>
          <w:sz w:val="24"/>
          <w:szCs w:val="24"/>
        </w:rPr>
      </w:pPr>
      <w:r w:rsidRPr="005E646B">
        <w:rPr>
          <w:rFonts w:ascii="Times New Roman" w:hAnsi="Times New Roman" w:cs="Times New Roman"/>
          <w:b/>
          <w:bCs/>
          <w:sz w:val="24"/>
          <w:szCs w:val="24"/>
        </w:rPr>
        <w:t>Art. 1. -</w:t>
      </w:r>
      <w:r w:rsidRPr="005E646B">
        <w:rPr>
          <w:rFonts w:ascii="Times New Roman" w:hAnsi="Times New Roman" w:cs="Times New Roman"/>
          <w:sz w:val="24"/>
          <w:szCs w:val="24"/>
        </w:rPr>
        <w:t xml:space="preserve">  </w:t>
      </w:r>
      <w:r w:rsidR="00E360A9" w:rsidRPr="005E646B">
        <w:rPr>
          <w:rFonts w:ascii="Times New Roman" w:hAnsi="Times New Roman" w:cs="Times New Roman"/>
          <w:b/>
          <w:bCs/>
          <w:sz w:val="24"/>
          <w:szCs w:val="24"/>
        </w:rPr>
        <w:t>(1)</w:t>
      </w:r>
      <w:r w:rsidRPr="005E646B">
        <w:rPr>
          <w:rFonts w:ascii="Times New Roman" w:hAnsi="Times New Roman" w:cs="Times New Roman"/>
          <w:sz w:val="24"/>
          <w:szCs w:val="24"/>
        </w:rPr>
        <w:t xml:space="preserve"> </w:t>
      </w:r>
      <w:r w:rsidR="008F6120" w:rsidRPr="005E646B">
        <w:rPr>
          <w:rFonts w:ascii="Times New Roman" w:hAnsi="Times New Roman" w:cs="Times New Roman"/>
          <w:sz w:val="24"/>
          <w:szCs w:val="24"/>
          <w:lang w:val="pt-BR"/>
        </w:rPr>
        <w:t xml:space="preserve">Prin prezenta ordonanță de urgență se stabilește cadrul legal cu privire la </w:t>
      </w:r>
      <w:r w:rsidR="008F6120" w:rsidRPr="005E646B">
        <w:rPr>
          <w:rFonts w:ascii="Times New Roman" w:hAnsi="Times New Roman" w:cs="Times New Roman"/>
          <w:bCs/>
          <w:iCs/>
          <w:sz w:val="24"/>
          <w:szCs w:val="24"/>
        </w:rPr>
        <w:t>instituirea unei scheme de ajutor de stat</w:t>
      </w:r>
      <w:r w:rsidR="008F6120" w:rsidRPr="005E646B">
        <w:rPr>
          <w:rFonts w:ascii="Times New Roman" w:hAnsi="Times New Roman" w:cs="Times New Roman"/>
          <w:b/>
          <w:bCs/>
          <w:iCs/>
          <w:sz w:val="24"/>
          <w:szCs w:val="24"/>
        </w:rPr>
        <w:t xml:space="preserve"> </w:t>
      </w:r>
      <w:r w:rsidR="008F6120" w:rsidRPr="005E646B">
        <w:rPr>
          <w:rFonts w:ascii="Times New Roman" w:hAnsi="Times New Roman" w:cs="Times New Roman"/>
          <w:bCs/>
          <w:iCs/>
          <w:sz w:val="24"/>
          <w:szCs w:val="24"/>
        </w:rPr>
        <w:t>privind acordarea de finan</w:t>
      </w:r>
      <w:r w:rsidR="00F54154" w:rsidRPr="005E646B">
        <w:rPr>
          <w:rFonts w:ascii="Times New Roman" w:hAnsi="Times New Roman" w:cs="Times New Roman"/>
          <w:bCs/>
          <w:iCs/>
          <w:sz w:val="24"/>
          <w:szCs w:val="24"/>
        </w:rPr>
        <w:t>ț</w:t>
      </w:r>
      <w:r w:rsidR="008F6120" w:rsidRPr="005E646B">
        <w:rPr>
          <w:rFonts w:ascii="Times New Roman" w:hAnsi="Times New Roman" w:cs="Times New Roman"/>
          <w:bCs/>
          <w:iCs/>
          <w:sz w:val="24"/>
          <w:szCs w:val="24"/>
        </w:rPr>
        <w:t>are din fonduri publice pentru a acop</w:t>
      </w:r>
      <w:r w:rsidR="005819E9" w:rsidRPr="005E646B">
        <w:rPr>
          <w:rFonts w:ascii="Times New Roman" w:hAnsi="Times New Roman" w:cs="Times New Roman"/>
          <w:bCs/>
          <w:iCs/>
          <w:sz w:val="24"/>
          <w:szCs w:val="24"/>
        </w:rPr>
        <w:t>e</w:t>
      </w:r>
      <w:r w:rsidR="008F6120" w:rsidRPr="005E646B">
        <w:rPr>
          <w:rFonts w:ascii="Times New Roman" w:hAnsi="Times New Roman" w:cs="Times New Roman"/>
          <w:bCs/>
          <w:iCs/>
          <w:sz w:val="24"/>
          <w:szCs w:val="24"/>
        </w:rPr>
        <w:t xml:space="preserve">ri o parte din costurile cu chiriile </w:t>
      </w:r>
      <w:r w:rsidR="008F6120" w:rsidRPr="005E646B">
        <w:rPr>
          <w:rStyle w:val="l5def1"/>
          <w:rFonts w:ascii="Times New Roman" w:hAnsi="Times New Roman" w:cs="Times New Roman"/>
          <w:color w:val="auto"/>
          <w:sz w:val="24"/>
          <w:szCs w:val="24"/>
        </w:rPr>
        <w:t>pentru întreprinderile a c</w:t>
      </w:r>
      <w:r w:rsidR="00554744" w:rsidRPr="005E646B">
        <w:rPr>
          <w:rStyle w:val="l5def1"/>
          <w:rFonts w:ascii="Times New Roman" w:hAnsi="Times New Roman" w:cs="Times New Roman"/>
          <w:color w:val="auto"/>
          <w:sz w:val="24"/>
          <w:szCs w:val="24"/>
        </w:rPr>
        <w:t>ă</w:t>
      </w:r>
      <w:r w:rsidR="008F6120" w:rsidRPr="005E646B">
        <w:rPr>
          <w:rStyle w:val="l5def1"/>
          <w:rFonts w:ascii="Times New Roman" w:hAnsi="Times New Roman" w:cs="Times New Roman"/>
          <w:color w:val="auto"/>
          <w:sz w:val="24"/>
          <w:szCs w:val="24"/>
        </w:rPr>
        <w:t xml:space="preserve">ror activitate a fost </w:t>
      </w:r>
      <w:r w:rsidR="006F2FA8" w:rsidRPr="005E646B">
        <w:rPr>
          <w:rStyle w:val="l5def1"/>
          <w:rFonts w:ascii="Times New Roman" w:hAnsi="Times New Roman" w:cs="Times New Roman"/>
          <w:color w:val="auto"/>
          <w:sz w:val="24"/>
          <w:szCs w:val="24"/>
        </w:rPr>
        <w:t>suspendat</w:t>
      </w:r>
      <w:r w:rsidR="00554744" w:rsidRPr="005E646B">
        <w:rPr>
          <w:rStyle w:val="l5def1"/>
          <w:rFonts w:ascii="Times New Roman" w:hAnsi="Times New Roman" w:cs="Times New Roman"/>
          <w:color w:val="auto"/>
          <w:sz w:val="24"/>
          <w:szCs w:val="24"/>
        </w:rPr>
        <w:t>ă</w:t>
      </w:r>
      <w:r w:rsidR="006F2FA8" w:rsidRPr="005E646B">
        <w:rPr>
          <w:rStyle w:val="l5def1"/>
          <w:rFonts w:ascii="Times New Roman" w:hAnsi="Times New Roman" w:cs="Times New Roman"/>
          <w:color w:val="auto"/>
          <w:sz w:val="24"/>
          <w:szCs w:val="24"/>
        </w:rPr>
        <w:t xml:space="preserve"> </w:t>
      </w:r>
      <w:r w:rsidR="008F6120" w:rsidRPr="005E646B">
        <w:rPr>
          <w:rStyle w:val="l5def1"/>
          <w:rFonts w:ascii="Times New Roman" w:hAnsi="Times New Roman" w:cs="Times New Roman"/>
          <w:color w:val="auto"/>
          <w:sz w:val="24"/>
          <w:szCs w:val="24"/>
        </w:rPr>
        <w:t xml:space="preserve">de Guvern </w:t>
      </w:r>
      <w:r w:rsidR="006F2FA8" w:rsidRPr="005E646B">
        <w:rPr>
          <w:rStyle w:val="l5def1"/>
          <w:rFonts w:ascii="Times New Roman" w:hAnsi="Times New Roman" w:cs="Times New Roman"/>
          <w:color w:val="auto"/>
          <w:sz w:val="24"/>
          <w:szCs w:val="24"/>
        </w:rPr>
        <w:t xml:space="preserve">pe perioada </w:t>
      </w:r>
      <w:r w:rsidR="008F6120" w:rsidRPr="005E646B">
        <w:rPr>
          <w:rStyle w:val="l5def1"/>
          <w:rFonts w:ascii="Times New Roman" w:hAnsi="Times New Roman" w:cs="Times New Roman"/>
          <w:color w:val="auto"/>
          <w:sz w:val="24"/>
          <w:szCs w:val="24"/>
        </w:rPr>
        <w:t>st</w:t>
      </w:r>
      <w:r w:rsidR="00554744" w:rsidRPr="005E646B">
        <w:rPr>
          <w:rStyle w:val="l5def1"/>
          <w:rFonts w:ascii="Times New Roman" w:hAnsi="Times New Roman" w:cs="Times New Roman"/>
          <w:color w:val="auto"/>
          <w:sz w:val="24"/>
          <w:szCs w:val="24"/>
        </w:rPr>
        <w:t>ă</w:t>
      </w:r>
      <w:r w:rsidR="008F6120" w:rsidRPr="005E646B">
        <w:rPr>
          <w:rStyle w:val="l5def1"/>
          <w:rFonts w:ascii="Times New Roman" w:hAnsi="Times New Roman" w:cs="Times New Roman"/>
          <w:color w:val="auto"/>
          <w:sz w:val="24"/>
          <w:szCs w:val="24"/>
        </w:rPr>
        <w:t>r</w:t>
      </w:r>
      <w:r w:rsidR="006F2FA8" w:rsidRPr="005E646B">
        <w:rPr>
          <w:rStyle w:val="l5def1"/>
          <w:rFonts w:ascii="Times New Roman" w:hAnsi="Times New Roman" w:cs="Times New Roman"/>
          <w:color w:val="auto"/>
          <w:sz w:val="24"/>
          <w:szCs w:val="24"/>
        </w:rPr>
        <w:t>ii</w:t>
      </w:r>
      <w:r w:rsidR="008F6120" w:rsidRPr="005E646B">
        <w:rPr>
          <w:rStyle w:val="l5def1"/>
          <w:rFonts w:ascii="Times New Roman" w:hAnsi="Times New Roman" w:cs="Times New Roman"/>
          <w:color w:val="auto"/>
          <w:sz w:val="24"/>
          <w:szCs w:val="24"/>
        </w:rPr>
        <w:t xml:space="preserve"> de urgență </w:t>
      </w:r>
      <w:r w:rsidR="00554744" w:rsidRPr="005E646B">
        <w:rPr>
          <w:rStyle w:val="l5def1"/>
          <w:rFonts w:ascii="Times New Roman" w:hAnsi="Times New Roman" w:cs="Times New Roman"/>
          <w:bCs/>
          <w:color w:val="auto"/>
          <w:sz w:val="24"/>
          <w:szCs w:val="24"/>
        </w:rPr>
        <w:t>ș</w:t>
      </w:r>
      <w:r w:rsidR="008F6120" w:rsidRPr="005E646B">
        <w:rPr>
          <w:rStyle w:val="l5def1"/>
          <w:rFonts w:ascii="Times New Roman" w:hAnsi="Times New Roman" w:cs="Times New Roman"/>
          <w:bCs/>
          <w:color w:val="auto"/>
          <w:sz w:val="24"/>
          <w:szCs w:val="24"/>
        </w:rPr>
        <w:t xml:space="preserve">i </w:t>
      </w:r>
      <w:r w:rsidR="00640C3B" w:rsidRPr="005E646B">
        <w:rPr>
          <w:rStyle w:val="l5def1"/>
          <w:rFonts w:ascii="Times New Roman" w:hAnsi="Times New Roman" w:cs="Times New Roman"/>
          <w:bCs/>
          <w:color w:val="auto"/>
          <w:sz w:val="24"/>
          <w:szCs w:val="24"/>
        </w:rPr>
        <w:t xml:space="preserve">a </w:t>
      </w:r>
      <w:r w:rsidR="008F6120" w:rsidRPr="005E646B">
        <w:rPr>
          <w:rStyle w:val="l5def1"/>
          <w:rFonts w:ascii="Times New Roman" w:hAnsi="Times New Roman" w:cs="Times New Roman"/>
          <w:bCs/>
          <w:color w:val="auto"/>
          <w:sz w:val="24"/>
          <w:szCs w:val="24"/>
        </w:rPr>
        <w:t>st</w:t>
      </w:r>
      <w:r w:rsidR="00554744" w:rsidRPr="005E646B">
        <w:rPr>
          <w:rStyle w:val="l5def1"/>
          <w:rFonts w:ascii="Times New Roman" w:hAnsi="Times New Roman" w:cs="Times New Roman"/>
          <w:bCs/>
          <w:color w:val="auto"/>
          <w:sz w:val="24"/>
          <w:szCs w:val="24"/>
        </w:rPr>
        <w:t>ă</w:t>
      </w:r>
      <w:r w:rsidR="008F6120" w:rsidRPr="005E646B">
        <w:rPr>
          <w:rStyle w:val="l5def1"/>
          <w:rFonts w:ascii="Times New Roman" w:hAnsi="Times New Roman" w:cs="Times New Roman"/>
          <w:bCs/>
          <w:color w:val="auto"/>
          <w:sz w:val="24"/>
          <w:szCs w:val="24"/>
        </w:rPr>
        <w:t>r</w:t>
      </w:r>
      <w:r w:rsidR="006F2FA8" w:rsidRPr="005E646B">
        <w:rPr>
          <w:rStyle w:val="l5def1"/>
          <w:rFonts w:ascii="Times New Roman" w:hAnsi="Times New Roman" w:cs="Times New Roman"/>
          <w:bCs/>
          <w:color w:val="auto"/>
          <w:sz w:val="24"/>
          <w:szCs w:val="24"/>
        </w:rPr>
        <w:t>ii</w:t>
      </w:r>
      <w:r w:rsidR="008F6120" w:rsidRPr="005E646B">
        <w:rPr>
          <w:rStyle w:val="l5def1"/>
          <w:rFonts w:ascii="Times New Roman" w:hAnsi="Times New Roman" w:cs="Times New Roman"/>
          <w:bCs/>
          <w:color w:val="auto"/>
          <w:sz w:val="24"/>
          <w:szCs w:val="24"/>
        </w:rPr>
        <w:t xml:space="preserve"> de alert</w:t>
      </w:r>
      <w:r w:rsidR="00554744" w:rsidRPr="005E646B">
        <w:rPr>
          <w:rStyle w:val="l5def1"/>
          <w:rFonts w:ascii="Times New Roman" w:hAnsi="Times New Roman" w:cs="Times New Roman"/>
          <w:bCs/>
          <w:color w:val="auto"/>
          <w:sz w:val="24"/>
          <w:szCs w:val="24"/>
        </w:rPr>
        <w:t>ă</w:t>
      </w:r>
      <w:r w:rsidR="008F6120" w:rsidRPr="005E646B">
        <w:rPr>
          <w:rStyle w:val="l5def1"/>
          <w:rFonts w:ascii="Times New Roman" w:hAnsi="Times New Roman" w:cs="Times New Roman"/>
          <w:bCs/>
          <w:color w:val="auto"/>
          <w:sz w:val="24"/>
          <w:szCs w:val="24"/>
        </w:rPr>
        <w:t xml:space="preserve">, </w:t>
      </w:r>
      <w:r w:rsidR="006F2FA8" w:rsidRPr="005E646B">
        <w:rPr>
          <w:rStyle w:val="l5def1"/>
          <w:rFonts w:ascii="Times New Roman" w:hAnsi="Times New Roman" w:cs="Times New Roman"/>
          <w:bCs/>
          <w:color w:val="auto"/>
          <w:sz w:val="24"/>
          <w:szCs w:val="24"/>
        </w:rPr>
        <w:t xml:space="preserve">respectiv pentru perioada </w:t>
      </w:r>
      <w:r w:rsidR="00673FF1" w:rsidRPr="005E646B">
        <w:rPr>
          <w:rStyle w:val="l5def1"/>
          <w:rFonts w:ascii="Times New Roman" w:hAnsi="Times New Roman" w:cs="Times New Roman"/>
          <w:bCs/>
          <w:color w:val="auto"/>
          <w:sz w:val="24"/>
          <w:szCs w:val="24"/>
        </w:rPr>
        <w:t>16 martie 2020</w:t>
      </w:r>
      <w:r w:rsidR="00640C3B" w:rsidRPr="005E646B">
        <w:rPr>
          <w:rStyle w:val="l5def1"/>
          <w:rFonts w:ascii="Times New Roman" w:hAnsi="Times New Roman" w:cs="Times New Roman"/>
          <w:bCs/>
          <w:color w:val="auto"/>
          <w:sz w:val="24"/>
          <w:szCs w:val="24"/>
        </w:rPr>
        <w:t xml:space="preserve"> </w:t>
      </w:r>
      <w:r w:rsidR="00580943" w:rsidRPr="005E646B">
        <w:rPr>
          <w:rStyle w:val="l5def1"/>
          <w:rFonts w:ascii="Times New Roman" w:hAnsi="Times New Roman" w:cs="Times New Roman"/>
          <w:bCs/>
          <w:color w:val="auto"/>
          <w:sz w:val="24"/>
          <w:szCs w:val="24"/>
        </w:rPr>
        <w:t>- 15</w:t>
      </w:r>
      <w:r w:rsidR="006F2FA8" w:rsidRPr="005E646B">
        <w:rPr>
          <w:rStyle w:val="l5def1"/>
          <w:rFonts w:ascii="Times New Roman" w:hAnsi="Times New Roman" w:cs="Times New Roman"/>
          <w:bCs/>
          <w:color w:val="auto"/>
          <w:sz w:val="24"/>
          <w:szCs w:val="24"/>
        </w:rPr>
        <w:t xml:space="preserve"> iunie 2020</w:t>
      </w:r>
      <w:r w:rsidR="008F6120" w:rsidRPr="005E646B">
        <w:rPr>
          <w:rStyle w:val="l5def1"/>
          <w:rFonts w:ascii="Times New Roman" w:hAnsi="Times New Roman" w:cs="Times New Roman"/>
          <w:bCs/>
          <w:color w:val="auto"/>
          <w:sz w:val="24"/>
          <w:szCs w:val="24"/>
        </w:rPr>
        <w:t>.</w:t>
      </w:r>
      <w:r w:rsidR="008F6120" w:rsidRPr="005E646B">
        <w:rPr>
          <w:rFonts w:ascii="Times New Roman" w:hAnsi="Times New Roman" w:cs="Times New Roman"/>
          <w:sz w:val="24"/>
          <w:szCs w:val="24"/>
        </w:rPr>
        <w:t xml:space="preserve"> Ajutoarele de stat acordate în baza prezentei scheme sunt compatibile cu pia</w:t>
      </w:r>
      <w:r w:rsidR="00554744" w:rsidRPr="005E646B">
        <w:rPr>
          <w:rFonts w:ascii="Times New Roman" w:hAnsi="Times New Roman" w:cs="Times New Roman"/>
          <w:sz w:val="24"/>
          <w:szCs w:val="24"/>
        </w:rPr>
        <w:t>ț</w:t>
      </w:r>
      <w:r w:rsidR="008F6120" w:rsidRPr="005E646B">
        <w:rPr>
          <w:rFonts w:ascii="Times New Roman" w:hAnsi="Times New Roman" w:cs="Times New Roman"/>
          <w:sz w:val="24"/>
          <w:szCs w:val="24"/>
        </w:rPr>
        <w:t xml:space="preserve">a comună în </w:t>
      </w:r>
      <w:r w:rsidR="00650CAE" w:rsidRPr="005E646B">
        <w:rPr>
          <w:rFonts w:ascii="Times New Roman" w:hAnsi="Times New Roman" w:cs="Times New Roman"/>
          <w:sz w:val="24"/>
          <w:szCs w:val="24"/>
        </w:rPr>
        <w:t>baza art</w:t>
      </w:r>
      <w:r w:rsidR="00554744" w:rsidRPr="005E646B">
        <w:rPr>
          <w:rFonts w:ascii="Times New Roman" w:hAnsi="Times New Roman" w:cs="Times New Roman"/>
          <w:sz w:val="24"/>
          <w:szCs w:val="24"/>
        </w:rPr>
        <w:t>.</w:t>
      </w:r>
      <w:r w:rsidR="00650CAE" w:rsidRPr="005E646B">
        <w:rPr>
          <w:rFonts w:ascii="Times New Roman" w:hAnsi="Times New Roman" w:cs="Times New Roman"/>
          <w:sz w:val="24"/>
          <w:szCs w:val="24"/>
        </w:rPr>
        <w:t xml:space="preserve"> 107 alin. (3) lit. (b)  </w:t>
      </w:r>
      <w:r w:rsidR="00650CAE" w:rsidRPr="005E646B">
        <w:rPr>
          <w:rFonts w:ascii="Times New Roman" w:hAnsi="Times New Roman" w:cs="Times New Roman"/>
          <w:sz w:val="24"/>
          <w:szCs w:val="24"/>
        </w:rPr>
        <w:lastRenderedPageBreak/>
        <w:t xml:space="preserve">din TFUE, astfel cum este interpretat de secțiunea </w:t>
      </w:r>
      <w:r w:rsidR="00554744" w:rsidRPr="005E646B">
        <w:rPr>
          <w:rFonts w:ascii="Times New Roman" w:hAnsi="Times New Roman" w:cs="Times New Roman"/>
          <w:sz w:val="24"/>
          <w:szCs w:val="24"/>
        </w:rPr>
        <w:t xml:space="preserve">a </w:t>
      </w:r>
      <w:r w:rsidR="00650CAE" w:rsidRPr="005E646B">
        <w:rPr>
          <w:rFonts w:ascii="Times New Roman" w:hAnsi="Times New Roman" w:cs="Times New Roman"/>
          <w:sz w:val="24"/>
          <w:szCs w:val="24"/>
        </w:rPr>
        <w:t>2</w:t>
      </w:r>
      <w:r w:rsidR="00FF0481" w:rsidRPr="005E646B">
        <w:rPr>
          <w:rFonts w:ascii="Times New Roman" w:hAnsi="Times New Roman" w:cs="Times New Roman"/>
          <w:sz w:val="24"/>
          <w:szCs w:val="24"/>
        </w:rPr>
        <w:t>-</w:t>
      </w:r>
      <w:r w:rsidR="00554744" w:rsidRPr="005E646B">
        <w:rPr>
          <w:rFonts w:ascii="Times New Roman" w:hAnsi="Times New Roman" w:cs="Times New Roman"/>
          <w:sz w:val="24"/>
          <w:szCs w:val="24"/>
        </w:rPr>
        <w:t>a</w:t>
      </w:r>
      <w:r w:rsidR="00650CAE" w:rsidRPr="005E646B">
        <w:rPr>
          <w:rFonts w:ascii="Times New Roman" w:hAnsi="Times New Roman" w:cs="Times New Roman"/>
          <w:sz w:val="24"/>
          <w:szCs w:val="24"/>
        </w:rPr>
        <w:t xml:space="preserve"> și secțiunea 3.1 din Cadrul temporar </w:t>
      </w:r>
      <w:r w:rsidR="008F6120" w:rsidRPr="005E646B">
        <w:rPr>
          <w:rFonts w:ascii="Times New Roman" w:hAnsi="Times New Roman" w:cs="Times New Roman"/>
          <w:sz w:val="24"/>
          <w:szCs w:val="24"/>
        </w:rPr>
        <w:t>pentru m</w:t>
      </w:r>
      <w:r w:rsidR="00FF0481" w:rsidRPr="005E646B">
        <w:rPr>
          <w:rFonts w:ascii="Times New Roman" w:hAnsi="Times New Roman" w:cs="Times New Roman"/>
          <w:sz w:val="24"/>
          <w:szCs w:val="24"/>
        </w:rPr>
        <w:t>ă</w:t>
      </w:r>
      <w:r w:rsidR="008F6120" w:rsidRPr="005E646B">
        <w:rPr>
          <w:rFonts w:ascii="Times New Roman" w:hAnsi="Times New Roman" w:cs="Times New Roman"/>
          <w:sz w:val="24"/>
          <w:szCs w:val="24"/>
        </w:rPr>
        <w:t xml:space="preserve">suri de ajutor de stat de sprijin a economiei </w:t>
      </w:r>
      <w:r w:rsidR="00FF0481" w:rsidRPr="005E646B">
        <w:rPr>
          <w:rFonts w:ascii="Times New Roman" w:hAnsi="Times New Roman" w:cs="Times New Roman"/>
          <w:sz w:val="24"/>
          <w:szCs w:val="24"/>
        </w:rPr>
        <w:t>î</w:t>
      </w:r>
      <w:r w:rsidR="008F6120" w:rsidRPr="005E646B">
        <w:rPr>
          <w:rFonts w:ascii="Times New Roman" w:hAnsi="Times New Roman" w:cs="Times New Roman"/>
          <w:sz w:val="24"/>
          <w:szCs w:val="24"/>
        </w:rPr>
        <w:t xml:space="preserve">n contextul actualei epidemii de Covid-19 (2020/C91I/01) publicată </w:t>
      </w:r>
      <w:r w:rsidR="00FF0481" w:rsidRPr="005E646B">
        <w:rPr>
          <w:rFonts w:ascii="Times New Roman" w:hAnsi="Times New Roman" w:cs="Times New Roman"/>
          <w:sz w:val="24"/>
          <w:szCs w:val="24"/>
        </w:rPr>
        <w:t xml:space="preserve">în </w:t>
      </w:r>
      <w:r w:rsidR="008F6120" w:rsidRPr="005E646B">
        <w:rPr>
          <w:rFonts w:ascii="Times New Roman" w:hAnsi="Times New Roman" w:cs="Times New Roman"/>
          <w:sz w:val="24"/>
          <w:szCs w:val="24"/>
        </w:rPr>
        <w:t>Jurnalul Oficial al U</w:t>
      </w:r>
      <w:r w:rsidR="00FF0481" w:rsidRPr="005E646B">
        <w:rPr>
          <w:rFonts w:ascii="Times New Roman" w:hAnsi="Times New Roman" w:cs="Times New Roman"/>
          <w:sz w:val="24"/>
          <w:szCs w:val="24"/>
        </w:rPr>
        <w:t xml:space="preserve">niunii </w:t>
      </w:r>
      <w:r w:rsidR="008F6120" w:rsidRPr="005E646B">
        <w:rPr>
          <w:rFonts w:ascii="Times New Roman" w:hAnsi="Times New Roman" w:cs="Times New Roman"/>
          <w:sz w:val="24"/>
          <w:szCs w:val="24"/>
        </w:rPr>
        <w:t>E</w:t>
      </w:r>
      <w:r w:rsidR="00FF0481" w:rsidRPr="005E646B">
        <w:rPr>
          <w:rFonts w:ascii="Times New Roman" w:hAnsi="Times New Roman" w:cs="Times New Roman"/>
          <w:sz w:val="24"/>
          <w:szCs w:val="24"/>
        </w:rPr>
        <w:t>uropene</w:t>
      </w:r>
      <w:r w:rsidR="008F6120" w:rsidRPr="005E646B">
        <w:rPr>
          <w:rFonts w:ascii="Times New Roman" w:hAnsi="Times New Roman" w:cs="Times New Roman"/>
          <w:sz w:val="24"/>
          <w:szCs w:val="24"/>
        </w:rPr>
        <w:t xml:space="preserve"> din 20.03.2020, </w:t>
      </w:r>
      <w:r w:rsidR="00650CAE" w:rsidRPr="005E646B">
        <w:rPr>
          <w:rFonts w:ascii="Times New Roman" w:hAnsi="Times New Roman" w:cs="Times New Roman"/>
          <w:sz w:val="24"/>
          <w:szCs w:val="24"/>
        </w:rPr>
        <w:t>cu modific</w:t>
      </w:r>
      <w:r w:rsidR="00FF0481" w:rsidRPr="005E646B">
        <w:rPr>
          <w:rFonts w:ascii="Times New Roman" w:hAnsi="Times New Roman" w:cs="Times New Roman"/>
          <w:sz w:val="24"/>
          <w:szCs w:val="24"/>
        </w:rPr>
        <w:t>ă</w:t>
      </w:r>
      <w:r w:rsidR="00650CAE" w:rsidRPr="005E646B">
        <w:rPr>
          <w:rFonts w:ascii="Times New Roman" w:hAnsi="Times New Roman" w:cs="Times New Roman"/>
          <w:sz w:val="24"/>
          <w:szCs w:val="24"/>
        </w:rPr>
        <w:t xml:space="preserve">rile </w:t>
      </w:r>
      <w:r w:rsidR="00FF0481" w:rsidRPr="005E646B">
        <w:rPr>
          <w:rFonts w:ascii="Times New Roman" w:hAnsi="Times New Roman" w:cs="Times New Roman"/>
          <w:sz w:val="24"/>
          <w:szCs w:val="24"/>
        </w:rPr>
        <w:t>ș</w:t>
      </w:r>
      <w:r w:rsidR="00650CAE" w:rsidRPr="005E646B">
        <w:rPr>
          <w:rFonts w:ascii="Times New Roman" w:hAnsi="Times New Roman" w:cs="Times New Roman"/>
          <w:sz w:val="24"/>
          <w:szCs w:val="24"/>
        </w:rPr>
        <w:t>i complet</w:t>
      </w:r>
      <w:r w:rsidR="00FF0481" w:rsidRPr="005E646B">
        <w:rPr>
          <w:rFonts w:ascii="Times New Roman" w:hAnsi="Times New Roman" w:cs="Times New Roman"/>
          <w:sz w:val="24"/>
          <w:szCs w:val="24"/>
        </w:rPr>
        <w:t>ă</w:t>
      </w:r>
      <w:r w:rsidR="00650CAE" w:rsidRPr="005E646B">
        <w:rPr>
          <w:rFonts w:ascii="Times New Roman" w:hAnsi="Times New Roman" w:cs="Times New Roman"/>
          <w:sz w:val="24"/>
          <w:szCs w:val="24"/>
        </w:rPr>
        <w:t xml:space="preserve">rile ulterioare. </w:t>
      </w:r>
    </w:p>
    <w:p w14:paraId="0853F2AC" w14:textId="7370EBE4" w:rsidR="00B72AA4" w:rsidRPr="005E646B" w:rsidRDefault="00E360A9" w:rsidP="00E314C0">
      <w:pPr>
        <w:tabs>
          <w:tab w:val="left" w:pos="709"/>
        </w:tabs>
        <w:suppressAutoHyphens/>
        <w:autoSpaceDE w:val="0"/>
        <w:autoSpaceDN w:val="0"/>
        <w:adjustRightInd w:val="0"/>
        <w:spacing w:line="240" w:lineRule="auto"/>
        <w:jc w:val="both"/>
        <w:rPr>
          <w:rFonts w:ascii="Times New Roman" w:eastAsia="Times New Roman" w:hAnsi="Times New Roman" w:cs="Times New Roman"/>
          <w:sz w:val="24"/>
          <w:szCs w:val="24"/>
          <w:lang w:eastAsia="ar-SA"/>
        </w:rPr>
      </w:pPr>
      <w:r w:rsidRPr="005E646B">
        <w:rPr>
          <w:rFonts w:ascii="Times New Roman" w:hAnsi="Times New Roman" w:cs="Times New Roman"/>
          <w:b/>
          <w:bCs/>
          <w:sz w:val="24"/>
          <w:szCs w:val="24"/>
        </w:rPr>
        <w:t>(2)</w:t>
      </w:r>
      <w:r w:rsidRPr="005E646B">
        <w:rPr>
          <w:rFonts w:ascii="Times New Roman" w:hAnsi="Times New Roman" w:cs="Times New Roman"/>
          <w:sz w:val="24"/>
          <w:szCs w:val="24"/>
        </w:rPr>
        <w:t xml:space="preserve"> </w:t>
      </w:r>
      <w:r w:rsidR="00B72AA4" w:rsidRPr="005E646B">
        <w:rPr>
          <w:rFonts w:ascii="Times New Roman" w:hAnsi="Times New Roman" w:cs="Times New Roman"/>
          <w:sz w:val="24"/>
          <w:szCs w:val="24"/>
        </w:rPr>
        <w:t xml:space="preserve"> Ajutoarele </w:t>
      </w:r>
      <w:r w:rsidR="006F2FA8" w:rsidRPr="005E646B">
        <w:rPr>
          <w:rFonts w:ascii="Times New Roman" w:hAnsi="Times New Roman" w:cs="Times New Roman"/>
          <w:sz w:val="24"/>
          <w:szCs w:val="24"/>
        </w:rPr>
        <w:t>aprobate prin prezenta schem</w:t>
      </w:r>
      <w:r w:rsidR="00FF0481" w:rsidRPr="005E646B">
        <w:rPr>
          <w:rFonts w:ascii="Times New Roman" w:hAnsi="Times New Roman" w:cs="Times New Roman"/>
          <w:sz w:val="24"/>
          <w:szCs w:val="24"/>
        </w:rPr>
        <w:t>ă</w:t>
      </w:r>
      <w:r w:rsidR="006F2FA8" w:rsidRPr="005E646B">
        <w:rPr>
          <w:rFonts w:ascii="Times New Roman" w:hAnsi="Times New Roman" w:cs="Times New Roman"/>
          <w:sz w:val="24"/>
          <w:szCs w:val="24"/>
        </w:rPr>
        <w:t xml:space="preserve"> de ajutor de stat </w:t>
      </w:r>
      <w:r w:rsidR="00B72AA4" w:rsidRPr="005E646B">
        <w:rPr>
          <w:rFonts w:ascii="Times New Roman" w:hAnsi="Times New Roman" w:cs="Times New Roman"/>
          <w:sz w:val="24"/>
          <w:szCs w:val="24"/>
        </w:rPr>
        <w:t>se acordă după obținerea</w:t>
      </w:r>
      <w:r w:rsidR="00B72AA4" w:rsidRPr="005E646B">
        <w:rPr>
          <w:rFonts w:ascii="Times New Roman" w:eastAsia="Times New Roman" w:hAnsi="Times New Roman" w:cs="Times New Roman"/>
          <w:sz w:val="24"/>
          <w:szCs w:val="24"/>
          <w:lang w:eastAsia="ar-SA"/>
        </w:rPr>
        <w:t xml:space="preserve"> deciziei de autorizare </w:t>
      </w:r>
      <w:r w:rsidR="006F2FA8" w:rsidRPr="005E646B">
        <w:rPr>
          <w:rFonts w:ascii="Times New Roman" w:eastAsia="Times New Roman" w:hAnsi="Times New Roman" w:cs="Times New Roman"/>
          <w:sz w:val="24"/>
          <w:szCs w:val="24"/>
          <w:lang w:eastAsia="ar-SA"/>
        </w:rPr>
        <w:t xml:space="preserve">din partea </w:t>
      </w:r>
      <w:r w:rsidR="00B72AA4" w:rsidRPr="005E646B">
        <w:rPr>
          <w:rFonts w:ascii="Times New Roman" w:eastAsia="Times New Roman" w:hAnsi="Times New Roman" w:cs="Times New Roman"/>
          <w:sz w:val="24"/>
          <w:szCs w:val="24"/>
          <w:lang w:eastAsia="ar-SA"/>
        </w:rPr>
        <w:t>Comisiei Europene.</w:t>
      </w:r>
    </w:p>
    <w:p w14:paraId="44A3C92B" w14:textId="572F7DB1" w:rsidR="007D5383" w:rsidRPr="005E646B" w:rsidRDefault="007D5383" w:rsidP="00E314C0">
      <w:pPr>
        <w:jc w:val="both"/>
        <w:rPr>
          <w:rFonts w:ascii="Times New Roman" w:hAnsi="Times New Roman" w:cs="Times New Roman"/>
          <w:sz w:val="24"/>
          <w:szCs w:val="24"/>
        </w:rPr>
      </w:pPr>
      <w:r w:rsidRPr="005E646B">
        <w:rPr>
          <w:rFonts w:ascii="Times New Roman" w:hAnsi="Times New Roman" w:cs="Times New Roman"/>
          <w:b/>
          <w:bCs/>
          <w:sz w:val="24"/>
          <w:szCs w:val="24"/>
        </w:rPr>
        <w:t>(3)</w:t>
      </w:r>
      <w:r w:rsidR="00ED40FE" w:rsidRPr="005E646B">
        <w:rPr>
          <w:rFonts w:ascii="Times New Roman" w:hAnsi="Times New Roman" w:cs="Times New Roman"/>
          <w:sz w:val="24"/>
          <w:szCs w:val="24"/>
        </w:rPr>
        <w:t xml:space="preserve"> </w:t>
      </w:r>
      <w:r w:rsidR="00EB0767" w:rsidRPr="005E646B">
        <w:rPr>
          <w:rFonts w:ascii="Times New Roman" w:hAnsi="Times New Roman" w:cs="Times New Roman"/>
          <w:sz w:val="24"/>
          <w:szCs w:val="24"/>
        </w:rPr>
        <w:t xml:space="preserve"> </w:t>
      </w:r>
      <w:r w:rsidR="00ED40FE" w:rsidRPr="005E646B">
        <w:rPr>
          <w:rFonts w:ascii="Times New Roman" w:hAnsi="Times New Roman" w:cs="Times New Roman"/>
          <w:sz w:val="24"/>
          <w:szCs w:val="24"/>
        </w:rPr>
        <w:t xml:space="preserve">În sensul prezentei ordonanțe de urgență, termenii </w:t>
      </w:r>
      <w:r w:rsidR="00F2577A" w:rsidRPr="005E646B">
        <w:rPr>
          <w:rFonts w:ascii="Times New Roman" w:hAnsi="Times New Roman" w:cs="Times New Roman"/>
          <w:sz w:val="24"/>
          <w:szCs w:val="24"/>
        </w:rPr>
        <w:t>și</w:t>
      </w:r>
      <w:r w:rsidR="00ED40FE" w:rsidRPr="005E646B">
        <w:rPr>
          <w:rFonts w:ascii="Times New Roman" w:hAnsi="Times New Roman" w:cs="Times New Roman"/>
          <w:sz w:val="24"/>
          <w:szCs w:val="24"/>
        </w:rPr>
        <w:t xml:space="preserve"> expresiile de mai jos au următoarea semnificație</w:t>
      </w:r>
      <w:r w:rsidRPr="005E646B">
        <w:rPr>
          <w:rFonts w:ascii="Times New Roman" w:hAnsi="Times New Roman" w:cs="Times New Roman"/>
          <w:sz w:val="24"/>
          <w:szCs w:val="24"/>
        </w:rPr>
        <w:t>:</w:t>
      </w:r>
    </w:p>
    <w:p w14:paraId="6C36EB1A" w14:textId="41B85206" w:rsidR="00165A41" w:rsidRPr="005E646B" w:rsidRDefault="00165A41" w:rsidP="00E314C0">
      <w:pPr>
        <w:jc w:val="both"/>
        <w:rPr>
          <w:rFonts w:ascii="Times New Roman" w:hAnsi="Times New Roman" w:cs="Times New Roman"/>
          <w:sz w:val="24"/>
          <w:szCs w:val="24"/>
        </w:rPr>
      </w:pPr>
      <w:r w:rsidRPr="005E646B">
        <w:rPr>
          <w:rFonts w:ascii="Times New Roman" w:hAnsi="Times New Roman" w:cs="Times New Roman"/>
          <w:sz w:val="24"/>
          <w:szCs w:val="24"/>
        </w:rPr>
        <w:t xml:space="preserve">1. contract de </w:t>
      </w:r>
      <w:r w:rsidR="00FF0481" w:rsidRPr="005E646B">
        <w:rPr>
          <w:rFonts w:ascii="Times New Roman" w:hAnsi="Times New Roman" w:cs="Times New Roman"/>
          <w:sz w:val="24"/>
          <w:szCs w:val="24"/>
        </w:rPr>
        <w:t>î</w:t>
      </w:r>
      <w:r w:rsidRPr="005E646B">
        <w:rPr>
          <w:rFonts w:ascii="Times New Roman" w:hAnsi="Times New Roman" w:cs="Times New Roman"/>
          <w:sz w:val="24"/>
          <w:szCs w:val="24"/>
        </w:rPr>
        <w:t>nchiriere - contractul av</w:t>
      </w:r>
      <w:r w:rsidR="00FF0481" w:rsidRPr="005E646B">
        <w:rPr>
          <w:rFonts w:ascii="Times New Roman" w:hAnsi="Times New Roman" w:cs="Times New Roman"/>
          <w:sz w:val="24"/>
          <w:szCs w:val="24"/>
        </w:rPr>
        <w:t>â</w:t>
      </w:r>
      <w:r w:rsidRPr="005E646B">
        <w:rPr>
          <w:rFonts w:ascii="Times New Roman" w:hAnsi="Times New Roman" w:cs="Times New Roman"/>
          <w:sz w:val="24"/>
          <w:szCs w:val="24"/>
        </w:rPr>
        <w:t xml:space="preserve">nd ca obiect </w:t>
      </w:r>
      <w:r w:rsidR="00FF0481" w:rsidRPr="005E646B">
        <w:rPr>
          <w:rFonts w:ascii="Times New Roman" w:hAnsi="Times New Roman" w:cs="Times New Roman"/>
          <w:sz w:val="24"/>
          <w:szCs w:val="24"/>
        </w:rPr>
        <w:t>î</w:t>
      </w:r>
      <w:r w:rsidRPr="005E646B">
        <w:rPr>
          <w:rFonts w:ascii="Times New Roman" w:hAnsi="Times New Roman" w:cs="Times New Roman"/>
          <w:sz w:val="24"/>
          <w:szCs w:val="24"/>
        </w:rPr>
        <w:t>nchirierea unuia sau mai multor spa</w:t>
      </w:r>
      <w:r w:rsidR="00FF0481" w:rsidRPr="005E646B">
        <w:rPr>
          <w:rFonts w:ascii="Times New Roman" w:hAnsi="Times New Roman" w:cs="Times New Roman"/>
          <w:sz w:val="24"/>
          <w:szCs w:val="24"/>
        </w:rPr>
        <w:t>ț</w:t>
      </w:r>
      <w:r w:rsidRPr="005E646B">
        <w:rPr>
          <w:rFonts w:ascii="Times New Roman" w:hAnsi="Times New Roman" w:cs="Times New Roman"/>
          <w:sz w:val="24"/>
          <w:szCs w:val="24"/>
        </w:rPr>
        <w:t xml:space="preserve">ii comerciale situate </w:t>
      </w:r>
      <w:r w:rsidR="00FF0481" w:rsidRPr="005E646B">
        <w:rPr>
          <w:rFonts w:ascii="Times New Roman" w:hAnsi="Times New Roman" w:cs="Times New Roman"/>
          <w:sz w:val="24"/>
          <w:szCs w:val="24"/>
        </w:rPr>
        <w:t>î</w:t>
      </w:r>
      <w:r w:rsidRPr="005E646B">
        <w:rPr>
          <w:rFonts w:ascii="Times New Roman" w:hAnsi="Times New Roman" w:cs="Times New Roman"/>
          <w:sz w:val="24"/>
          <w:szCs w:val="24"/>
        </w:rPr>
        <w:t xml:space="preserve">n cadrul centrelor comerciale </w:t>
      </w:r>
      <w:r w:rsidR="00FF0481" w:rsidRPr="005E646B">
        <w:rPr>
          <w:rFonts w:ascii="Times New Roman" w:hAnsi="Times New Roman" w:cs="Times New Roman"/>
          <w:sz w:val="24"/>
          <w:szCs w:val="24"/>
        </w:rPr>
        <w:t>î</w:t>
      </w:r>
      <w:r w:rsidRPr="005E646B">
        <w:rPr>
          <w:rFonts w:ascii="Times New Roman" w:hAnsi="Times New Roman" w:cs="Times New Roman"/>
          <w:sz w:val="24"/>
          <w:szCs w:val="24"/>
        </w:rPr>
        <w:t xml:space="preserve">n care </w:t>
      </w:r>
      <w:r w:rsidR="00FF0481" w:rsidRPr="005E646B">
        <w:rPr>
          <w:rFonts w:ascii="Times New Roman" w:hAnsi="Times New Roman" w:cs="Times New Roman"/>
          <w:sz w:val="24"/>
          <w:szCs w:val="24"/>
        </w:rPr>
        <w:t>îș</w:t>
      </w:r>
      <w:r w:rsidRPr="005E646B">
        <w:rPr>
          <w:rFonts w:ascii="Times New Roman" w:hAnsi="Times New Roman" w:cs="Times New Roman"/>
          <w:sz w:val="24"/>
          <w:szCs w:val="24"/>
        </w:rPr>
        <w:t>i desf</w:t>
      </w:r>
      <w:r w:rsidR="00FF0481" w:rsidRPr="005E646B">
        <w:rPr>
          <w:rFonts w:ascii="Times New Roman" w:hAnsi="Times New Roman" w:cs="Times New Roman"/>
          <w:sz w:val="24"/>
          <w:szCs w:val="24"/>
        </w:rPr>
        <w:t>ăș</w:t>
      </w:r>
      <w:r w:rsidRPr="005E646B">
        <w:rPr>
          <w:rFonts w:ascii="Times New Roman" w:hAnsi="Times New Roman" w:cs="Times New Roman"/>
          <w:sz w:val="24"/>
          <w:szCs w:val="24"/>
        </w:rPr>
        <w:t>oar</w:t>
      </w:r>
      <w:r w:rsidR="00FF0481" w:rsidRPr="005E646B">
        <w:rPr>
          <w:rFonts w:ascii="Times New Roman" w:hAnsi="Times New Roman" w:cs="Times New Roman"/>
          <w:sz w:val="24"/>
          <w:szCs w:val="24"/>
        </w:rPr>
        <w:t>ă</w:t>
      </w:r>
      <w:r w:rsidRPr="005E646B">
        <w:rPr>
          <w:rFonts w:ascii="Times New Roman" w:hAnsi="Times New Roman" w:cs="Times New Roman"/>
          <w:sz w:val="24"/>
          <w:szCs w:val="24"/>
        </w:rPr>
        <w:t xml:space="preserve"> activitatea mai mul</w:t>
      </w:r>
      <w:r w:rsidR="00FF0481" w:rsidRPr="005E646B">
        <w:rPr>
          <w:rFonts w:ascii="Times New Roman" w:hAnsi="Times New Roman" w:cs="Times New Roman"/>
          <w:sz w:val="24"/>
          <w:szCs w:val="24"/>
        </w:rPr>
        <w:t>ț</w:t>
      </w:r>
      <w:r w:rsidRPr="005E646B">
        <w:rPr>
          <w:rFonts w:ascii="Times New Roman" w:hAnsi="Times New Roman" w:cs="Times New Roman"/>
          <w:sz w:val="24"/>
          <w:szCs w:val="24"/>
        </w:rPr>
        <w:t xml:space="preserve">i operatori </w:t>
      </w:r>
      <w:r w:rsidR="00FF0481" w:rsidRPr="005E646B">
        <w:rPr>
          <w:rFonts w:ascii="Times New Roman" w:hAnsi="Times New Roman" w:cs="Times New Roman"/>
          <w:sz w:val="24"/>
          <w:szCs w:val="24"/>
        </w:rPr>
        <w:t>ș</w:t>
      </w:r>
      <w:r w:rsidRPr="005E646B">
        <w:rPr>
          <w:rFonts w:ascii="Times New Roman" w:hAnsi="Times New Roman" w:cs="Times New Roman"/>
          <w:sz w:val="24"/>
          <w:szCs w:val="24"/>
        </w:rPr>
        <w:t>i cu privire la care s-au aplicat unilateral sau prin acordul p</w:t>
      </w:r>
      <w:r w:rsidR="00FF0481" w:rsidRPr="005E646B">
        <w:rPr>
          <w:rFonts w:ascii="Times New Roman" w:hAnsi="Times New Roman" w:cs="Times New Roman"/>
          <w:sz w:val="24"/>
          <w:szCs w:val="24"/>
        </w:rPr>
        <w:t>ă</w:t>
      </w:r>
      <w:r w:rsidRPr="005E646B">
        <w:rPr>
          <w:rFonts w:ascii="Times New Roman" w:hAnsi="Times New Roman" w:cs="Times New Roman"/>
          <w:sz w:val="24"/>
          <w:szCs w:val="24"/>
        </w:rPr>
        <w:t>r</w:t>
      </w:r>
      <w:r w:rsidR="00FF0481" w:rsidRPr="005E646B">
        <w:rPr>
          <w:rFonts w:ascii="Times New Roman" w:hAnsi="Times New Roman" w:cs="Times New Roman"/>
          <w:sz w:val="24"/>
          <w:szCs w:val="24"/>
        </w:rPr>
        <w:t>ț</w:t>
      </w:r>
      <w:r w:rsidRPr="005E646B">
        <w:rPr>
          <w:rFonts w:ascii="Times New Roman" w:hAnsi="Times New Roman" w:cs="Times New Roman"/>
          <w:sz w:val="24"/>
          <w:szCs w:val="24"/>
        </w:rPr>
        <w:t>ilor discount-uri fa</w:t>
      </w:r>
      <w:r w:rsidR="00FF0481" w:rsidRPr="005E646B">
        <w:rPr>
          <w:rFonts w:ascii="Times New Roman" w:hAnsi="Times New Roman" w:cs="Times New Roman"/>
          <w:sz w:val="24"/>
          <w:szCs w:val="24"/>
        </w:rPr>
        <w:t>ță</w:t>
      </w:r>
      <w:r w:rsidRPr="005E646B">
        <w:rPr>
          <w:rFonts w:ascii="Times New Roman" w:hAnsi="Times New Roman" w:cs="Times New Roman"/>
          <w:sz w:val="24"/>
          <w:szCs w:val="24"/>
        </w:rPr>
        <w:t xml:space="preserve"> de valoarea chiriei aferent</w:t>
      </w:r>
      <w:r w:rsidR="00EB0767" w:rsidRPr="005E646B">
        <w:rPr>
          <w:rFonts w:ascii="Times New Roman" w:hAnsi="Times New Roman" w:cs="Times New Roman"/>
          <w:sz w:val="24"/>
          <w:szCs w:val="24"/>
        </w:rPr>
        <w:t>ă</w:t>
      </w:r>
      <w:r w:rsidRPr="005E646B">
        <w:rPr>
          <w:rFonts w:ascii="Times New Roman" w:hAnsi="Times New Roman" w:cs="Times New Roman"/>
          <w:sz w:val="24"/>
          <w:szCs w:val="24"/>
        </w:rPr>
        <w:t xml:space="preserve"> lunii februarie 2020</w:t>
      </w:r>
    </w:p>
    <w:p w14:paraId="11E64361" w14:textId="1615FA9B" w:rsidR="00165A41" w:rsidRPr="005E646B" w:rsidRDefault="00165A41" w:rsidP="00E314C0">
      <w:pPr>
        <w:jc w:val="both"/>
        <w:rPr>
          <w:rFonts w:ascii="Times New Roman" w:hAnsi="Times New Roman" w:cs="Times New Roman"/>
          <w:sz w:val="24"/>
          <w:szCs w:val="24"/>
        </w:rPr>
      </w:pPr>
      <w:r w:rsidRPr="005E646B">
        <w:rPr>
          <w:rFonts w:ascii="Times New Roman" w:hAnsi="Times New Roman" w:cs="Times New Roman"/>
          <w:sz w:val="24"/>
          <w:szCs w:val="24"/>
        </w:rPr>
        <w:t>2. chirie fix</w:t>
      </w:r>
      <w:r w:rsidR="00EB0767" w:rsidRPr="005E646B">
        <w:rPr>
          <w:rFonts w:ascii="Times New Roman" w:hAnsi="Times New Roman" w:cs="Times New Roman"/>
          <w:sz w:val="24"/>
          <w:szCs w:val="24"/>
        </w:rPr>
        <w:t>ă</w:t>
      </w:r>
      <w:r w:rsidRPr="005E646B">
        <w:rPr>
          <w:rFonts w:ascii="Times New Roman" w:hAnsi="Times New Roman" w:cs="Times New Roman"/>
          <w:sz w:val="24"/>
          <w:szCs w:val="24"/>
        </w:rPr>
        <w:t xml:space="preserve"> - costul de </w:t>
      </w:r>
      <w:r w:rsidR="00EB0767" w:rsidRPr="005E646B">
        <w:rPr>
          <w:rFonts w:ascii="Times New Roman" w:hAnsi="Times New Roman" w:cs="Times New Roman"/>
          <w:sz w:val="24"/>
          <w:szCs w:val="24"/>
        </w:rPr>
        <w:t>î</w:t>
      </w:r>
      <w:r w:rsidRPr="005E646B">
        <w:rPr>
          <w:rFonts w:ascii="Times New Roman" w:hAnsi="Times New Roman" w:cs="Times New Roman"/>
          <w:sz w:val="24"/>
          <w:szCs w:val="24"/>
        </w:rPr>
        <w:t>nchiriere a spa</w:t>
      </w:r>
      <w:r w:rsidR="00EB0767" w:rsidRPr="005E646B">
        <w:rPr>
          <w:rFonts w:ascii="Times New Roman" w:hAnsi="Times New Roman" w:cs="Times New Roman"/>
          <w:sz w:val="24"/>
          <w:szCs w:val="24"/>
        </w:rPr>
        <w:t>ț</w:t>
      </w:r>
      <w:r w:rsidRPr="005E646B">
        <w:rPr>
          <w:rFonts w:ascii="Times New Roman" w:hAnsi="Times New Roman" w:cs="Times New Roman"/>
          <w:sz w:val="24"/>
          <w:szCs w:val="24"/>
        </w:rPr>
        <w:t>iului comercial, calculat drept contravaloarea lunar</w:t>
      </w:r>
      <w:r w:rsidR="00EB0767" w:rsidRPr="005E646B">
        <w:rPr>
          <w:rFonts w:ascii="Times New Roman" w:hAnsi="Times New Roman" w:cs="Times New Roman"/>
          <w:sz w:val="24"/>
          <w:szCs w:val="24"/>
        </w:rPr>
        <w:t>ă</w:t>
      </w:r>
      <w:r w:rsidRPr="005E646B">
        <w:rPr>
          <w:rFonts w:ascii="Times New Roman" w:hAnsi="Times New Roman" w:cs="Times New Roman"/>
          <w:sz w:val="24"/>
          <w:szCs w:val="24"/>
        </w:rPr>
        <w:t xml:space="preserve"> a unui cost/mp, la nivelul aplicabil </w:t>
      </w:r>
      <w:r w:rsidR="00EB0767" w:rsidRPr="005E646B">
        <w:rPr>
          <w:rFonts w:ascii="Times New Roman" w:hAnsi="Times New Roman" w:cs="Times New Roman"/>
          <w:sz w:val="24"/>
          <w:szCs w:val="24"/>
        </w:rPr>
        <w:t>î</w:t>
      </w:r>
      <w:r w:rsidRPr="005E646B">
        <w:rPr>
          <w:rFonts w:ascii="Times New Roman" w:hAnsi="Times New Roman" w:cs="Times New Roman"/>
          <w:sz w:val="24"/>
          <w:szCs w:val="24"/>
        </w:rPr>
        <w:t xml:space="preserve">n contractul de </w:t>
      </w:r>
      <w:r w:rsidR="00EB0767" w:rsidRPr="005E646B">
        <w:rPr>
          <w:rFonts w:ascii="Times New Roman" w:hAnsi="Times New Roman" w:cs="Times New Roman"/>
          <w:sz w:val="24"/>
          <w:szCs w:val="24"/>
        </w:rPr>
        <w:t>î</w:t>
      </w:r>
      <w:r w:rsidRPr="005E646B">
        <w:rPr>
          <w:rFonts w:ascii="Times New Roman" w:hAnsi="Times New Roman" w:cs="Times New Roman"/>
          <w:sz w:val="24"/>
          <w:szCs w:val="24"/>
        </w:rPr>
        <w:t xml:space="preserve">nchiriere </w:t>
      </w:r>
      <w:r w:rsidR="00EB0767" w:rsidRPr="005E646B">
        <w:rPr>
          <w:rFonts w:ascii="Times New Roman" w:hAnsi="Times New Roman" w:cs="Times New Roman"/>
          <w:sz w:val="24"/>
          <w:szCs w:val="24"/>
        </w:rPr>
        <w:t>î</w:t>
      </w:r>
      <w:r w:rsidRPr="005E646B">
        <w:rPr>
          <w:rFonts w:ascii="Times New Roman" w:hAnsi="Times New Roman" w:cs="Times New Roman"/>
          <w:sz w:val="24"/>
          <w:szCs w:val="24"/>
        </w:rPr>
        <w:t>n luna februarie 2020, excluz</w:t>
      </w:r>
      <w:r w:rsidR="00C93802" w:rsidRPr="005E646B">
        <w:rPr>
          <w:rFonts w:ascii="Times New Roman" w:hAnsi="Times New Roman" w:cs="Times New Roman"/>
          <w:sz w:val="24"/>
          <w:szCs w:val="24"/>
        </w:rPr>
        <w:t>â</w:t>
      </w:r>
      <w:r w:rsidRPr="005E646B">
        <w:rPr>
          <w:rFonts w:ascii="Times New Roman" w:hAnsi="Times New Roman" w:cs="Times New Roman"/>
          <w:sz w:val="24"/>
          <w:szCs w:val="24"/>
        </w:rPr>
        <w:t xml:space="preserve">nd contravaloarea costurilor comune </w:t>
      </w:r>
      <w:r w:rsidR="00EB0767" w:rsidRPr="005E646B">
        <w:rPr>
          <w:rFonts w:ascii="Times New Roman" w:hAnsi="Times New Roman" w:cs="Times New Roman"/>
          <w:sz w:val="24"/>
          <w:szCs w:val="24"/>
        </w:rPr>
        <w:t>ș</w:t>
      </w:r>
      <w:r w:rsidRPr="005E646B">
        <w:rPr>
          <w:rFonts w:ascii="Times New Roman" w:hAnsi="Times New Roman" w:cs="Times New Roman"/>
          <w:sz w:val="24"/>
          <w:szCs w:val="24"/>
        </w:rPr>
        <w:t xml:space="preserve">i a cheltuielilor de marketing definite conform </w:t>
      </w:r>
      <w:r w:rsidR="00EB0767" w:rsidRPr="005E646B">
        <w:rPr>
          <w:rFonts w:ascii="Times New Roman" w:hAnsi="Times New Roman" w:cs="Times New Roman"/>
          <w:sz w:val="24"/>
          <w:szCs w:val="24"/>
        </w:rPr>
        <w:t>c</w:t>
      </w:r>
      <w:r w:rsidRPr="005E646B">
        <w:rPr>
          <w:rFonts w:ascii="Times New Roman" w:hAnsi="Times New Roman" w:cs="Times New Roman"/>
          <w:sz w:val="24"/>
          <w:szCs w:val="24"/>
        </w:rPr>
        <w:t xml:space="preserve">ontractului de </w:t>
      </w:r>
      <w:r w:rsidR="00C93802" w:rsidRPr="005E646B">
        <w:rPr>
          <w:rFonts w:ascii="Times New Roman" w:hAnsi="Times New Roman" w:cs="Times New Roman"/>
          <w:sz w:val="24"/>
          <w:szCs w:val="24"/>
        </w:rPr>
        <w:t>î</w:t>
      </w:r>
      <w:r w:rsidRPr="005E646B">
        <w:rPr>
          <w:rFonts w:ascii="Times New Roman" w:hAnsi="Times New Roman" w:cs="Times New Roman"/>
          <w:sz w:val="24"/>
          <w:szCs w:val="24"/>
        </w:rPr>
        <w:t xml:space="preserve">nchiriere </w:t>
      </w:r>
    </w:p>
    <w:p w14:paraId="49B38853" w14:textId="46D498A8" w:rsidR="00165A41" w:rsidRPr="005E646B" w:rsidRDefault="00165A41" w:rsidP="00E314C0">
      <w:pPr>
        <w:jc w:val="both"/>
        <w:rPr>
          <w:rFonts w:ascii="Times New Roman" w:hAnsi="Times New Roman" w:cs="Times New Roman"/>
          <w:sz w:val="24"/>
          <w:szCs w:val="24"/>
        </w:rPr>
      </w:pPr>
      <w:r w:rsidRPr="005E646B">
        <w:rPr>
          <w:rFonts w:ascii="Times New Roman" w:hAnsi="Times New Roman" w:cs="Times New Roman"/>
          <w:sz w:val="24"/>
          <w:szCs w:val="24"/>
        </w:rPr>
        <w:t>3. spa</w:t>
      </w:r>
      <w:r w:rsidR="00C93802" w:rsidRPr="005E646B">
        <w:rPr>
          <w:rFonts w:ascii="Times New Roman" w:hAnsi="Times New Roman" w:cs="Times New Roman"/>
          <w:sz w:val="24"/>
          <w:szCs w:val="24"/>
        </w:rPr>
        <w:t>ț</w:t>
      </w:r>
      <w:r w:rsidRPr="005E646B">
        <w:rPr>
          <w:rFonts w:ascii="Times New Roman" w:hAnsi="Times New Roman" w:cs="Times New Roman"/>
          <w:sz w:val="24"/>
          <w:szCs w:val="24"/>
        </w:rPr>
        <w:t>iu comercial - spa</w:t>
      </w:r>
      <w:r w:rsidR="00EB0767" w:rsidRPr="005E646B">
        <w:rPr>
          <w:rFonts w:ascii="Times New Roman" w:hAnsi="Times New Roman" w:cs="Times New Roman"/>
          <w:sz w:val="24"/>
          <w:szCs w:val="24"/>
        </w:rPr>
        <w:t>ț</w:t>
      </w:r>
      <w:r w:rsidRPr="005E646B">
        <w:rPr>
          <w:rFonts w:ascii="Times New Roman" w:hAnsi="Times New Roman" w:cs="Times New Roman"/>
          <w:sz w:val="24"/>
          <w:szCs w:val="24"/>
        </w:rPr>
        <w:t xml:space="preserve">iu autorizat </w:t>
      </w:r>
      <w:r w:rsidR="00EB0767" w:rsidRPr="005E646B">
        <w:rPr>
          <w:rFonts w:ascii="Times New Roman" w:hAnsi="Times New Roman" w:cs="Times New Roman"/>
          <w:sz w:val="24"/>
          <w:szCs w:val="24"/>
        </w:rPr>
        <w:t>î</w:t>
      </w:r>
      <w:r w:rsidRPr="005E646B">
        <w:rPr>
          <w:rFonts w:ascii="Times New Roman" w:hAnsi="Times New Roman" w:cs="Times New Roman"/>
          <w:sz w:val="24"/>
          <w:szCs w:val="24"/>
        </w:rPr>
        <w:t>n care se desf</w:t>
      </w:r>
      <w:r w:rsidR="00C93802" w:rsidRPr="005E646B">
        <w:rPr>
          <w:rFonts w:ascii="Times New Roman" w:hAnsi="Times New Roman" w:cs="Times New Roman"/>
          <w:sz w:val="24"/>
          <w:szCs w:val="24"/>
        </w:rPr>
        <w:t>ăș</w:t>
      </w:r>
      <w:r w:rsidRPr="005E646B">
        <w:rPr>
          <w:rFonts w:ascii="Times New Roman" w:hAnsi="Times New Roman" w:cs="Times New Roman"/>
          <w:sz w:val="24"/>
          <w:szCs w:val="24"/>
        </w:rPr>
        <w:t>oar</w:t>
      </w:r>
      <w:r w:rsidR="00C93802" w:rsidRPr="005E646B">
        <w:rPr>
          <w:rFonts w:ascii="Times New Roman" w:hAnsi="Times New Roman" w:cs="Times New Roman"/>
          <w:sz w:val="24"/>
          <w:szCs w:val="24"/>
        </w:rPr>
        <w:t>ă</w:t>
      </w:r>
      <w:r w:rsidRPr="005E646B">
        <w:rPr>
          <w:rFonts w:ascii="Times New Roman" w:hAnsi="Times New Roman" w:cs="Times New Roman"/>
          <w:sz w:val="24"/>
          <w:szCs w:val="24"/>
        </w:rPr>
        <w:t xml:space="preserve"> activit</w:t>
      </w:r>
      <w:r w:rsidR="00C93802" w:rsidRPr="005E646B">
        <w:rPr>
          <w:rFonts w:ascii="Times New Roman" w:hAnsi="Times New Roman" w:cs="Times New Roman"/>
          <w:sz w:val="24"/>
          <w:szCs w:val="24"/>
        </w:rPr>
        <w:t>ăț</w:t>
      </w:r>
      <w:r w:rsidRPr="005E646B">
        <w:rPr>
          <w:rFonts w:ascii="Times New Roman" w:hAnsi="Times New Roman" w:cs="Times New Roman"/>
          <w:sz w:val="24"/>
          <w:szCs w:val="24"/>
        </w:rPr>
        <w:t>i de comercializare a  produselor, serviciilor de pia</w:t>
      </w:r>
      <w:r w:rsidR="00EB0767" w:rsidRPr="005E646B">
        <w:rPr>
          <w:rFonts w:ascii="Times New Roman" w:hAnsi="Times New Roman" w:cs="Times New Roman"/>
          <w:sz w:val="24"/>
          <w:szCs w:val="24"/>
        </w:rPr>
        <w:t>ță</w:t>
      </w:r>
      <w:r w:rsidRPr="005E646B">
        <w:rPr>
          <w:rFonts w:ascii="Times New Roman" w:hAnsi="Times New Roman" w:cs="Times New Roman"/>
          <w:sz w:val="24"/>
          <w:szCs w:val="24"/>
        </w:rPr>
        <w:t xml:space="preserve"> </w:t>
      </w:r>
      <w:r w:rsidR="00EB0767" w:rsidRPr="005E646B">
        <w:rPr>
          <w:rFonts w:ascii="Times New Roman" w:hAnsi="Times New Roman" w:cs="Times New Roman"/>
          <w:sz w:val="24"/>
          <w:szCs w:val="24"/>
        </w:rPr>
        <w:t>ș</w:t>
      </w:r>
      <w:r w:rsidRPr="005E646B">
        <w:rPr>
          <w:rFonts w:ascii="Times New Roman" w:hAnsi="Times New Roman" w:cs="Times New Roman"/>
          <w:sz w:val="24"/>
          <w:szCs w:val="24"/>
        </w:rPr>
        <w:t>i de alimenta</w:t>
      </w:r>
      <w:r w:rsidR="00EB0767" w:rsidRPr="005E646B">
        <w:rPr>
          <w:rFonts w:ascii="Times New Roman" w:hAnsi="Times New Roman" w:cs="Times New Roman"/>
          <w:sz w:val="24"/>
          <w:szCs w:val="24"/>
        </w:rPr>
        <w:t>ț</w:t>
      </w:r>
      <w:r w:rsidRPr="005E646B">
        <w:rPr>
          <w:rFonts w:ascii="Times New Roman" w:hAnsi="Times New Roman" w:cs="Times New Roman"/>
          <w:sz w:val="24"/>
          <w:szCs w:val="24"/>
        </w:rPr>
        <w:t>ie public</w:t>
      </w:r>
      <w:r w:rsidR="00EB0767" w:rsidRPr="005E646B">
        <w:rPr>
          <w:rFonts w:ascii="Times New Roman" w:hAnsi="Times New Roman" w:cs="Times New Roman"/>
          <w:sz w:val="24"/>
          <w:szCs w:val="24"/>
        </w:rPr>
        <w:t>ă</w:t>
      </w:r>
      <w:r w:rsidRPr="005E646B">
        <w:rPr>
          <w:rFonts w:ascii="Times New Roman" w:hAnsi="Times New Roman" w:cs="Times New Roman"/>
          <w:sz w:val="24"/>
          <w:szCs w:val="24"/>
        </w:rPr>
        <w:t xml:space="preserve"> ce utilizeaz</w:t>
      </w:r>
      <w:r w:rsidR="00EB0767" w:rsidRPr="005E646B">
        <w:rPr>
          <w:rFonts w:ascii="Times New Roman" w:hAnsi="Times New Roman" w:cs="Times New Roman"/>
          <w:sz w:val="24"/>
          <w:szCs w:val="24"/>
        </w:rPr>
        <w:t>ă</w:t>
      </w:r>
      <w:r w:rsidRPr="005E646B">
        <w:rPr>
          <w:rFonts w:ascii="Times New Roman" w:hAnsi="Times New Roman" w:cs="Times New Roman"/>
          <w:sz w:val="24"/>
          <w:szCs w:val="24"/>
        </w:rPr>
        <w:t xml:space="preserve"> o infrastructur</w:t>
      </w:r>
      <w:r w:rsidR="00EB0767" w:rsidRPr="005E646B">
        <w:rPr>
          <w:rFonts w:ascii="Times New Roman" w:hAnsi="Times New Roman" w:cs="Times New Roman"/>
          <w:sz w:val="24"/>
          <w:szCs w:val="24"/>
        </w:rPr>
        <w:t>ă</w:t>
      </w:r>
      <w:r w:rsidRPr="005E646B">
        <w:rPr>
          <w:rFonts w:ascii="Times New Roman" w:hAnsi="Times New Roman" w:cs="Times New Roman"/>
          <w:sz w:val="24"/>
          <w:szCs w:val="24"/>
        </w:rPr>
        <w:t xml:space="preserve"> comun</w:t>
      </w:r>
      <w:r w:rsidR="00EB0767" w:rsidRPr="005E646B">
        <w:rPr>
          <w:rFonts w:ascii="Times New Roman" w:hAnsi="Times New Roman" w:cs="Times New Roman"/>
          <w:sz w:val="24"/>
          <w:szCs w:val="24"/>
        </w:rPr>
        <w:t>ă</w:t>
      </w:r>
      <w:r w:rsidRPr="005E646B">
        <w:rPr>
          <w:rFonts w:ascii="Times New Roman" w:hAnsi="Times New Roman" w:cs="Times New Roman"/>
          <w:sz w:val="24"/>
          <w:szCs w:val="24"/>
        </w:rPr>
        <w:t xml:space="preserve"> </w:t>
      </w:r>
      <w:r w:rsidR="00EB0767" w:rsidRPr="005E646B">
        <w:rPr>
          <w:rFonts w:ascii="Times New Roman" w:hAnsi="Times New Roman" w:cs="Times New Roman"/>
          <w:sz w:val="24"/>
          <w:szCs w:val="24"/>
        </w:rPr>
        <w:t>ș</w:t>
      </w:r>
      <w:r w:rsidRPr="005E646B">
        <w:rPr>
          <w:rFonts w:ascii="Times New Roman" w:hAnsi="Times New Roman" w:cs="Times New Roman"/>
          <w:sz w:val="24"/>
          <w:szCs w:val="24"/>
        </w:rPr>
        <w:t>i utilit</w:t>
      </w:r>
      <w:r w:rsidR="00EB0767" w:rsidRPr="005E646B">
        <w:rPr>
          <w:rFonts w:ascii="Times New Roman" w:hAnsi="Times New Roman" w:cs="Times New Roman"/>
          <w:sz w:val="24"/>
          <w:szCs w:val="24"/>
        </w:rPr>
        <w:t>ăț</w:t>
      </w:r>
      <w:r w:rsidRPr="005E646B">
        <w:rPr>
          <w:rFonts w:ascii="Times New Roman" w:hAnsi="Times New Roman" w:cs="Times New Roman"/>
          <w:sz w:val="24"/>
          <w:szCs w:val="24"/>
        </w:rPr>
        <w:t>i adecvate</w:t>
      </w:r>
    </w:p>
    <w:p w14:paraId="0781B8D0" w14:textId="31CDDD78" w:rsidR="00165A41" w:rsidRPr="005E646B" w:rsidRDefault="00165A41" w:rsidP="00E314C0">
      <w:pPr>
        <w:jc w:val="both"/>
        <w:rPr>
          <w:rFonts w:ascii="Times New Roman" w:hAnsi="Times New Roman" w:cs="Times New Roman"/>
          <w:sz w:val="24"/>
          <w:szCs w:val="24"/>
        </w:rPr>
      </w:pPr>
      <w:r w:rsidRPr="005E646B">
        <w:rPr>
          <w:rFonts w:ascii="Times New Roman" w:hAnsi="Times New Roman" w:cs="Times New Roman"/>
          <w:sz w:val="24"/>
          <w:szCs w:val="24"/>
        </w:rPr>
        <w:t>4. centru comercial - structur</w:t>
      </w:r>
      <w:r w:rsidR="00EB0767" w:rsidRPr="005E646B">
        <w:rPr>
          <w:rFonts w:ascii="Times New Roman" w:hAnsi="Times New Roman" w:cs="Times New Roman"/>
          <w:sz w:val="24"/>
          <w:szCs w:val="24"/>
        </w:rPr>
        <w:t>ă</w:t>
      </w:r>
      <w:r w:rsidRPr="005E646B">
        <w:rPr>
          <w:rFonts w:ascii="Times New Roman" w:hAnsi="Times New Roman" w:cs="Times New Roman"/>
          <w:sz w:val="24"/>
          <w:szCs w:val="24"/>
        </w:rPr>
        <w:t xml:space="preserve"> de v</w:t>
      </w:r>
      <w:r w:rsidR="00EB0767" w:rsidRPr="005E646B">
        <w:rPr>
          <w:rFonts w:ascii="Times New Roman" w:hAnsi="Times New Roman" w:cs="Times New Roman"/>
          <w:sz w:val="24"/>
          <w:szCs w:val="24"/>
        </w:rPr>
        <w:t>â</w:t>
      </w:r>
      <w:r w:rsidRPr="005E646B">
        <w:rPr>
          <w:rFonts w:ascii="Times New Roman" w:hAnsi="Times New Roman" w:cs="Times New Roman"/>
          <w:sz w:val="24"/>
          <w:szCs w:val="24"/>
        </w:rPr>
        <w:t>nzare cu suprafa</w:t>
      </w:r>
      <w:r w:rsidR="00C93802" w:rsidRPr="005E646B">
        <w:rPr>
          <w:rFonts w:ascii="Times New Roman" w:hAnsi="Times New Roman" w:cs="Times New Roman"/>
          <w:sz w:val="24"/>
          <w:szCs w:val="24"/>
        </w:rPr>
        <w:t>ță</w:t>
      </w:r>
      <w:r w:rsidRPr="005E646B">
        <w:rPr>
          <w:rFonts w:ascii="Times New Roman" w:hAnsi="Times New Roman" w:cs="Times New Roman"/>
          <w:sz w:val="24"/>
          <w:szCs w:val="24"/>
        </w:rPr>
        <w:t xml:space="preserve"> medie sau mare </w:t>
      </w:r>
      <w:r w:rsidR="00EB0767" w:rsidRPr="005E646B">
        <w:rPr>
          <w:rFonts w:ascii="Times New Roman" w:hAnsi="Times New Roman" w:cs="Times New Roman"/>
          <w:sz w:val="24"/>
          <w:szCs w:val="24"/>
        </w:rPr>
        <w:t>î</w:t>
      </w:r>
      <w:r w:rsidRPr="005E646B">
        <w:rPr>
          <w:rFonts w:ascii="Times New Roman" w:hAnsi="Times New Roman" w:cs="Times New Roman"/>
          <w:sz w:val="24"/>
          <w:szCs w:val="24"/>
        </w:rPr>
        <w:t>n care se desf</w:t>
      </w:r>
      <w:r w:rsidR="00EB0767" w:rsidRPr="005E646B">
        <w:rPr>
          <w:rFonts w:ascii="Times New Roman" w:hAnsi="Times New Roman" w:cs="Times New Roman"/>
          <w:sz w:val="24"/>
          <w:szCs w:val="24"/>
        </w:rPr>
        <w:t>ăș</w:t>
      </w:r>
      <w:r w:rsidRPr="005E646B">
        <w:rPr>
          <w:rFonts w:ascii="Times New Roman" w:hAnsi="Times New Roman" w:cs="Times New Roman"/>
          <w:sz w:val="24"/>
          <w:szCs w:val="24"/>
        </w:rPr>
        <w:t>oar</w:t>
      </w:r>
      <w:r w:rsidR="00EB0767" w:rsidRPr="005E646B">
        <w:rPr>
          <w:rFonts w:ascii="Times New Roman" w:hAnsi="Times New Roman" w:cs="Times New Roman"/>
          <w:sz w:val="24"/>
          <w:szCs w:val="24"/>
        </w:rPr>
        <w:t>ă</w:t>
      </w:r>
      <w:r w:rsidRPr="005E646B">
        <w:rPr>
          <w:rFonts w:ascii="Times New Roman" w:hAnsi="Times New Roman" w:cs="Times New Roman"/>
          <w:sz w:val="24"/>
          <w:szCs w:val="24"/>
        </w:rPr>
        <w:t xml:space="preserve"> activit</w:t>
      </w:r>
      <w:r w:rsidR="00EB0767" w:rsidRPr="005E646B">
        <w:rPr>
          <w:rFonts w:ascii="Times New Roman" w:hAnsi="Times New Roman" w:cs="Times New Roman"/>
          <w:sz w:val="24"/>
          <w:szCs w:val="24"/>
        </w:rPr>
        <w:t>ăț</w:t>
      </w:r>
      <w:r w:rsidRPr="005E646B">
        <w:rPr>
          <w:rFonts w:ascii="Times New Roman" w:hAnsi="Times New Roman" w:cs="Times New Roman"/>
          <w:sz w:val="24"/>
          <w:szCs w:val="24"/>
        </w:rPr>
        <w:t>i de comercializare cu am</w:t>
      </w:r>
      <w:r w:rsidR="00AB23AE" w:rsidRPr="005E646B">
        <w:rPr>
          <w:rFonts w:ascii="Times New Roman" w:hAnsi="Times New Roman" w:cs="Times New Roman"/>
          <w:sz w:val="24"/>
          <w:szCs w:val="24"/>
        </w:rPr>
        <w:t>ă</w:t>
      </w:r>
      <w:r w:rsidRPr="005E646B">
        <w:rPr>
          <w:rFonts w:ascii="Times New Roman" w:hAnsi="Times New Roman" w:cs="Times New Roman"/>
          <w:sz w:val="24"/>
          <w:szCs w:val="24"/>
        </w:rPr>
        <w:t>nuntul de produse, servicii de pia</w:t>
      </w:r>
      <w:r w:rsidR="00AB23AE" w:rsidRPr="005E646B">
        <w:rPr>
          <w:rFonts w:ascii="Times New Roman" w:hAnsi="Times New Roman" w:cs="Times New Roman"/>
          <w:sz w:val="24"/>
          <w:szCs w:val="24"/>
        </w:rPr>
        <w:t>ță</w:t>
      </w:r>
      <w:r w:rsidRPr="005E646B">
        <w:rPr>
          <w:rFonts w:ascii="Times New Roman" w:hAnsi="Times New Roman" w:cs="Times New Roman"/>
          <w:sz w:val="24"/>
          <w:szCs w:val="24"/>
        </w:rPr>
        <w:t xml:space="preserve"> </w:t>
      </w:r>
      <w:r w:rsidR="00AB23AE" w:rsidRPr="005E646B">
        <w:rPr>
          <w:rFonts w:ascii="Times New Roman" w:hAnsi="Times New Roman" w:cs="Times New Roman"/>
          <w:sz w:val="24"/>
          <w:szCs w:val="24"/>
        </w:rPr>
        <w:t>ș</w:t>
      </w:r>
      <w:r w:rsidRPr="005E646B">
        <w:rPr>
          <w:rFonts w:ascii="Times New Roman" w:hAnsi="Times New Roman" w:cs="Times New Roman"/>
          <w:sz w:val="24"/>
          <w:szCs w:val="24"/>
        </w:rPr>
        <w:t>i de alimenta</w:t>
      </w:r>
      <w:r w:rsidR="00AB23AE" w:rsidRPr="005E646B">
        <w:rPr>
          <w:rFonts w:ascii="Times New Roman" w:hAnsi="Times New Roman" w:cs="Times New Roman"/>
          <w:sz w:val="24"/>
          <w:szCs w:val="24"/>
        </w:rPr>
        <w:t>ț</w:t>
      </w:r>
      <w:r w:rsidRPr="005E646B">
        <w:rPr>
          <w:rFonts w:ascii="Times New Roman" w:hAnsi="Times New Roman" w:cs="Times New Roman"/>
          <w:sz w:val="24"/>
          <w:szCs w:val="24"/>
        </w:rPr>
        <w:t>ie public</w:t>
      </w:r>
      <w:r w:rsidR="00AB23AE" w:rsidRPr="005E646B">
        <w:rPr>
          <w:rFonts w:ascii="Times New Roman" w:hAnsi="Times New Roman" w:cs="Times New Roman"/>
          <w:sz w:val="24"/>
          <w:szCs w:val="24"/>
        </w:rPr>
        <w:t>ă</w:t>
      </w:r>
      <w:r w:rsidRPr="005E646B">
        <w:rPr>
          <w:rFonts w:ascii="Times New Roman" w:hAnsi="Times New Roman" w:cs="Times New Roman"/>
          <w:sz w:val="24"/>
          <w:szCs w:val="24"/>
        </w:rPr>
        <w:t>, ce utilizeaz</w:t>
      </w:r>
      <w:r w:rsidR="00AB23AE" w:rsidRPr="005E646B">
        <w:rPr>
          <w:rFonts w:ascii="Times New Roman" w:hAnsi="Times New Roman" w:cs="Times New Roman"/>
          <w:sz w:val="24"/>
          <w:szCs w:val="24"/>
        </w:rPr>
        <w:t>ă</w:t>
      </w:r>
      <w:r w:rsidRPr="005E646B">
        <w:rPr>
          <w:rFonts w:ascii="Times New Roman" w:hAnsi="Times New Roman" w:cs="Times New Roman"/>
          <w:sz w:val="24"/>
          <w:szCs w:val="24"/>
        </w:rPr>
        <w:t xml:space="preserve"> o infrastructur</w:t>
      </w:r>
      <w:r w:rsidR="00AB23AE" w:rsidRPr="005E646B">
        <w:rPr>
          <w:rFonts w:ascii="Times New Roman" w:hAnsi="Times New Roman" w:cs="Times New Roman"/>
          <w:sz w:val="24"/>
          <w:szCs w:val="24"/>
        </w:rPr>
        <w:t>ă</w:t>
      </w:r>
      <w:r w:rsidRPr="005E646B">
        <w:rPr>
          <w:rFonts w:ascii="Times New Roman" w:hAnsi="Times New Roman" w:cs="Times New Roman"/>
          <w:sz w:val="24"/>
          <w:szCs w:val="24"/>
        </w:rPr>
        <w:t xml:space="preserve"> comun</w:t>
      </w:r>
      <w:r w:rsidR="00AB23AE" w:rsidRPr="005E646B">
        <w:rPr>
          <w:rFonts w:ascii="Times New Roman" w:hAnsi="Times New Roman" w:cs="Times New Roman"/>
          <w:sz w:val="24"/>
          <w:szCs w:val="24"/>
        </w:rPr>
        <w:t>ă</w:t>
      </w:r>
      <w:r w:rsidRPr="005E646B">
        <w:rPr>
          <w:rFonts w:ascii="Times New Roman" w:hAnsi="Times New Roman" w:cs="Times New Roman"/>
          <w:sz w:val="24"/>
          <w:szCs w:val="24"/>
        </w:rPr>
        <w:t xml:space="preserve"> </w:t>
      </w:r>
      <w:r w:rsidR="00AB23AE" w:rsidRPr="005E646B">
        <w:rPr>
          <w:rFonts w:ascii="Times New Roman" w:hAnsi="Times New Roman" w:cs="Times New Roman"/>
          <w:sz w:val="24"/>
          <w:szCs w:val="24"/>
        </w:rPr>
        <w:t>ș</w:t>
      </w:r>
      <w:r w:rsidRPr="005E646B">
        <w:rPr>
          <w:rFonts w:ascii="Times New Roman" w:hAnsi="Times New Roman" w:cs="Times New Roman"/>
          <w:sz w:val="24"/>
          <w:szCs w:val="24"/>
        </w:rPr>
        <w:t>i utilit</w:t>
      </w:r>
      <w:r w:rsidR="00AB23AE" w:rsidRPr="005E646B">
        <w:rPr>
          <w:rFonts w:ascii="Times New Roman" w:hAnsi="Times New Roman" w:cs="Times New Roman"/>
          <w:sz w:val="24"/>
          <w:szCs w:val="24"/>
        </w:rPr>
        <w:t>ăț</w:t>
      </w:r>
      <w:r w:rsidRPr="005E646B">
        <w:rPr>
          <w:rFonts w:ascii="Times New Roman" w:hAnsi="Times New Roman" w:cs="Times New Roman"/>
          <w:sz w:val="24"/>
          <w:szCs w:val="24"/>
        </w:rPr>
        <w:t>i adecvat, av</w:t>
      </w:r>
      <w:r w:rsidR="00AB23AE" w:rsidRPr="005E646B">
        <w:rPr>
          <w:rFonts w:ascii="Times New Roman" w:hAnsi="Times New Roman" w:cs="Times New Roman"/>
          <w:sz w:val="24"/>
          <w:szCs w:val="24"/>
        </w:rPr>
        <w:t>â</w:t>
      </w:r>
      <w:r w:rsidRPr="005E646B">
        <w:rPr>
          <w:rFonts w:ascii="Times New Roman" w:hAnsi="Times New Roman" w:cs="Times New Roman"/>
          <w:sz w:val="24"/>
          <w:szCs w:val="24"/>
        </w:rPr>
        <w:t>nd o suprafa</w:t>
      </w:r>
      <w:r w:rsidR="00AB23AE" w:rsidRPr="005E646B">
        <w:rPr>
          <w:rFonts w:ascii="Times New Roman" w:hAnsi="Times New Roman" w:cs="Times New Roman"/>
          <w:sz w:val="24"/>
          <w:szCs w:val="24"/>
        </w:rPr>
        <w:t xml:space="preserve">ță </w:t>
      </w:r>
      <w:r w:rsidRPr="005E646B">
        <w:rPr>
          <w:rFonts w:ascii="Times New Roman" w:hAnsi="Times New Roman" w:cs="Times New Roman"/>
          <w:sz w:val="24"/>
          <w:szCs w:val="24"/>
        </w:rPr>
        <w:t>de v</w:t>
      </w:r>
      <w:r w:rsidR="00AB23AE" w:rsidRPr="005E646B">
        <w:rPr>
          <w:rFonts w:ascii="Times New Roman" w:hAnsi="Times New Roman" w:cs="Times New Roman"/>
          <w:sz w:val="24"/>
          <w:szCs w:val="24"/>
        </w:rPr>
        <w:t>â</w:t>
      </w:r>
      <w:r w:rsidRPr="005E646B">
        <w:rPr>
          <w:rFonts w:ascii="Times New Roman" w:hAnsi="Times New Roman" w:cs="Times New Roman"/>
          <w:sz w:val="24"/>
          <w:szCs w:val="24"/>
        </w:rPr>
        <w:t>nzare mai mare de 15.000 mp</w:t>
      </w:r>
    </w:p>
    <w:p w14:paraId="169BC32E" w14:textId="47AA5B25" w:rsidR="00165A41" w:rsidRPr="005E646B" w:rsidRDefault="00165A41" w:rsidP="00E314C0">
      <w:pPr>
        <w:jc w:val="both"/>
        <w:rPr>
          <w:rFonts w:ascii="Times New Roman" w:hAnsi="Times New Roman" w:cs="Times New Roman"/>
          <w:sz w:val="24"/>
          <w:szCs w:val="24"/>
        </w:rPr>
      </w:pPr>
      <w:r w:rsidRPr="005E646B">
        <w:rPr>
          <w:rFonts w:ascii="Times New Roman" w:hAnsi="Times New Roman" w:cs="Times New Roman"/>
          <w:sz w:val="24"/>
          <w:szCs w:val="24"/>
        </w:rPr>
        <w:t xml:space="preserve">5. </w:t>
      </w:r>
      <w:r w:rsidR="00C93802" w:rsidRPr="005E646B">
        <w:rPr>
          <w:rFonts w:ascii="Times New Roman" w:hAnsi="Times New Roman" w:cs="Times New Roman"/>
          <w:sz w:val="24"/>
          <w:szCs w:val="24"/>
        </w:rPr>
        <w:t>î</w:t>
      </w:r>
      <w:r w:rsidRPr="005E646B">
        <w:rPr>
          <w:rFonts w:ascii="Times New Roman" w:hAnsi="Times New Roman" w:cs="Times New Roman"/>
          <w:sz w:val="24"/>
          <w:szCs w:val="24"/>
        </w:rPr>
        <w:t xml:space="preserve">ntreprindere </w:t>
      </w:r>
      <w:r w:rsidR="00C93802" w:rsidRPr="005E646B">
        <w:rPr>
          <w:rFonts w:ascii="Times New Roman" w:hAnsi="Times New Roman" w:cs="Times New Roman"/>
          <w:sz w:val="24"/>
          <w:szCs w:val="24"/>
        </w:rPr>
        <w:t>î</w:t>
      </w:r>
      <w:r w:rsidRPr="005E646B">
        <w:rPr>
          <w:rFonts w:ascii="Times New Roman" w:hAnsi="Times New Roman" w:cs="Times New Roman"/>
          <w:sz w:val="24"/>
          <w:szCs w:val="24"/>
        </w:rPr>
        <w:t xml:space="preserve">n dificultate - </w:t>
      </w:r>
      <w:r w:rsidR="00C93802" w:rsidRPr="005E646B">
        <w:rPr>
          <w:rFonts w:ascii="Times New Roman" w:hAnsi="Times New Roman" w:cs="Times New Roman"/>
          <w:sz w:val="24"/>
          <w:szCs w:val="24"/>
        </w:rPr>
        <w:t>î</w:t>
      </w:r>
      <w:r w:rsidRPr="005E646B">
        <w:rPr>
          <w:rFonts w:ascii="Times New Roman" w:hAnsi="Times New Roman" w:cs="Times New Roman"/>
          <w:sz w:val="24"/>
          <w:szCs w:val="24"/>
        </w:rPr>
        <w:t>ntreprinderile care nu se aflau în dificultate, în sensul prevederilor art</w:t>
      </w:r>
      <w:r w:rsidR="00AB23AE" w:rsidRPr="005E646B">
        <w:rPr>
          <w:rFonts w:ascii="Times New Roman" w:hAnsi="Times New Roman" w:cs="Times New Roman"/>
          <w:sz w:val="24"/>
          <w:szCs w:val="24"/>
        </w:rPr>
        <w:t xml:space="preserve">. </w:t>
      </w:r>
      <w:r w:rsidRPr="005E646B">
        <w:rPr>
          <w:rFonts w:ascii="Times New Roman" w:hAnsi="Times New Roman" w:cs="Times New Roman"/>
          <w:sz w:val="24"/>
          <w:szCs w:val="24"/>
        </w:rPr>
        <w:t>2 p</w:t>
      </w:r>
      <w:r w:rsidR="00AB23AE" w:rsidRPr="005E646B">
        <w:rPr>
          <w:rFonts w:ascii="Times New Roman" w:hAnsi="Times New Roman" w:cs="Times New Roman"/>
          <w:sz w:val="24"/>
          <w:szCs w:val="24"/>
        </w:rPr>
        <w:t>ct.</w:t>
      </w:r>
      <w:r w:rsidRPr="005E646B">
        <w:rPr>
          <w:rFonts w:ascii="Times New Roman" w:hAnsi="Times New Roman" w:cs="Times New Roman"/>
          <w:sz w:val="24"/>
          <w:szCs w:val="24"/>
        </w:rPr>
        <w:t xml:space="preserve"> 18 din Regulamentul (UE) nr. 651/2014 al Comisiei din 17 iunie 2014 de declarare a anumitor categorii de ajutoare compatibile cu pia</w:t>
      </w:r>
      <w:r w:rsidR="00AB23AE" w:rsidRPr="005E646B">
        <w:rPr>
          <w:rFonts w:ascii="Times New Roman" w:hAnsi="Times New Roman" w:cs="Times New Roman"/>
          <w:sz w:val="24"/>
          <w:szCs w:val="24"/>
        </w:rPr>
        <w:t>ț</w:t>
      </w:r>
      <w:r w:rsidRPr="005E646B">
        <w:rPr>
          <w:rFonts w:ascii="Times New Roman" w:hAnsi="Times New Roman" w:cs="Times New Roman"/>
          <w:sz w:val="24"/>
          <w:szCs w:val="24"/>
        </w:rPr>
        <w:t>a internă în aplicarea art</w:t>
      </w:r>
      <w:r w:rsidR="00AB23AE" w:rsidRPr="005E646B">
        <w:rPr>
          <w:rFonts w:ascii="Times New Roman" w:hAnsi="Times New Roman" w:cs="Times New Roman"/>
          <w:sz w:val="24"/>
          <w:szCs w:val="24"/>
        </w:rPr>
        <w:t>.</w:t>
      </w:r>
      <w:r w:rsidRPr="005E646B">
        <w:rPr>
          <w:rFonts w:ascii="Times New Roman" w:hAnsi="Times New Roman" w:cs="Times New Roman"/>
          <w:sz w:val="24"/>
          <w:szCs w:val="24"/>
        </w:rPr>
        <w:t xml:space="preserve"> 107 </w:t>
      </w:r>
      <w:r w:rsidR="00AB23AE" w:rsidRPr="005E646B">
        <w:rPr>
          <w:rFonts w:ascii="Times New Roman" w:hAnsi="Times New Roman" w:cs="Times New Roman"/>
          <w:sz w:val="24"/>
          <w:szCs w:val="24"/>
        </w:rPr>
        <w:t>ș</w:t>
      </w:r>
      <w:r w:rsidRPr="005E646B">
        <w:rPr>
          <w:rFonts w:ascii="Times New Roman" w:hAnsi="Times New Roman" w:cs="Times New Roman"/>
          <w:sz w:val="24"/>
          <w:szCs w:val="24"/>
        </w:rPr>
        <w:t xml:space="preserve">i </w:t>
      </w:r>
      <w:r w:rsidR="00AB23AE" w:rsidRPr="005E646B">
        <w:rPr>
          <w:rFonts w:ascii="Times New Roman" w:hAnsi="Times New Roman" w:cs="Times New Roman"/>
          <w:sz w:val="24"/>
          <w:szCs w:val="24"/>
        </w:rPr>
        <w:t>art.</w:t>
      </w:r>
      <w:r w:rsidRPr="005E646B">
        <w:rPr>
          <w:rFonts w:ascii="Times New Roman" w:hAnsi="Times New Roman" w:cs="Times New Roman"/>
          <w:sz w:val="24"/>
          <w:szCs w:val="24"/>
        </w:rPr>
        <w:t xml:space="preserve">108 din </w:t>
      </w:r>
      <w:r w:rsidR="00132AF7" w:rsidRPr="005E646B">
        <w:rPr>
          <w:rFonts w:ascii="Times New Roman" w:hAnsi="Times New Roman" w:cs="Times New Roman"/>
          <w:sz w:val="24"/>
          <w:szCs w:val="24"/>
        </w:rPr>
        <w:t>T</w:t>
      </w:r>
      <w:r w:rsidRPr="005E646B">
        <w:rPr>
          <w:rFonts w:ascii="Times New Roman" w:hAnsi="Times New Roman" w:cs="Times New Roman"/>
          <w:sz w:val="24"/>
          <w:szCs w:val="24"/>
        </w:rPr>
        <w:t>ratat, cu complet</w:t>
      </w:r>
      <w:r w:rsidR="00AB23AE" w:rsidRPr="005E646B">
        <w:rPr>
          <w:rFonts w:ascii="Times New Roman" w:hAnsi="Times New Roman" w:cs="Times New Roman"/>
          <w:sz w:val="24"/>
          <w:szCs w:val="24"/>
        </w:rPr>
        <w:t>ă</w:t>
      </w:r>
      <w:r w:rsidRPr="005E646B">
        <w:rPr>
          <w:rFonts w:ascii="Times New Roman" w:hAnsi="Times New Roman" w:cs="Times New Roman"/>
          <w:sz w:val="24"/>
          <w:szCs w:val="24"/>
        </w:rPr>
        <w:t xml:space="preserve">rile </w:t>
      </w:r>
      <w:r w:rsidR="00AB23AE" w:rsidRPr="005E646B">
        <w:rPr>
          <w:rFonts w:ascii="Times New Roman" w:hAnsi="Times New Roman" w:cs="Times New Roman"/>
          <w:sz w:val="24"/>
          <w:szCs w:val="24"/>
        </w:rPr>
        <w:t>ș</w:t>
      </w:r>
      <w:r w:rsidRPr="005E646B">
        <w:rPr>
          <w:rFonts w:ascii="Times New Roman" w:hAnsi="Times New Roman" w:cs="Times New Roman"/>
          <w:sz w:val="24"/>
          <w:szCs w:val="24"/>
        </w:rPr>
        <w:t>i modific</w:t>
      </w:r>
      <w:r w:rsidR="00AB23AE" w:rsidRPr="005E646B">
        <w:rPr>
          <w:rFonts w:ascii="Times New Roman" w:hAnsi="Times New Roman" w:cs="Times New Roman"/>
          <w:sz w:val="24"/>
          <w:szCs w:val="24"/>
        </w:rPr>
        <w:t>ă</w:t>
      </w:r>
      <w:r w:rsidRPr="005E646B">
        <w:rPr>
          <w:rFonts w:ascii="Times New Roman" w:hAnsi="Times New Roman" w:cs="Times New Roman"/>
          <w:sz w:val="24"/>
          <w:szCs w:val="24"/>
        </w:rPr>
        <w:t xml:space="preserve">rile ulterioare, dar care s-au confruntat cu </w:t>
      </w:r>
      <w:proofErr w:type="spellStart"/>
      <w:r w:rsidRPr="005E646B">
        <w:rPr>
          <w:rFonts w:ascii="Times New Roman" w:hAnsi="Times New Roman" w:cs="Times New Roman"/>
          <w:sz w:val="24"/>
          <w:szCs w:val="24"/>
        </w:rPr>
        <w:t>dificultăţi</w:t>
      </w:r>
      <w:proofErr w:type="spellEnd"/>
      <w:r w:rsidRPr="005E646B">
        <w:rPr>
          <w:rFonts w:ascii="Times New Roman" w:hAnsi="Times New Roman" w:cs="Times New Roman"/>
          <w:sz w:val="24"/>
          <w:szCs w:val="24"/>
        </w:rPr>
        <w:t xml:space="preserve"> sau au intrat în dificultate ulterior, din cauza pandemiei de COVID-19</w:t>
      </w:r>
    </w:p>
    <w:p w14:paraId="709B775A" w14:textId="13D76385" w:rsidR="00165A41" w:rsidRPr="005E646B" w:rsidRDefault="00165A41" w:rsidP="00E314C0">
      <w:pPr>
        <w:jc w:val="both"/>
        <w:rPr>
          <w:rFonts w:ascii="Times New Roman" w:hAnsi="Times New Roman" w:cs="Times New Roman"/>
          <w:sz w:val="24"/>
          <w:szCs w:val="24"/>
        </w:rPr>
      </w:pPr>
      <w:r w:rsidRPr="005E646B">
        <w:rPr>
          <w:rFonts w:ascii="Times New Roman" w:hAnsi="Times New Roman" w:cs="Times New Roman"/>
          <w:sz w:val="24"/>
          <w:szCs w:val="24"/>
        </w:rPr>
        <w:t>6. aplica</w:t>
      </w:r>
      <w:r w:rsidR="00550C27" w:rsidRPr="005E646B">
        <w:rPr>
          <w:rFonts w:ascii="Times New Roman" w:hAnsi="Times New Roman" w:cs="Times New Roman"/>
          <w:sz w:val="24"/>
          <w:szCs w:val="24"/>
        </w:rPr>
        <w:t>ț</w:t>
      </w:r>
      <w:r w:rsidRPr="005E646B">
        <w:rPr>
          <w:rFonts w:ascii="Times New Roman" w:hAnsi="Times New Roman" w:cs="Times New Roman"/>
          <w:sz w:val="24"/>
          <w:szCs w:val="24"/>
        </w:rPr>
        <w:t>ie informatic</w:t>
      </w:r>
      <w:r w:rsidR="00550C27" w:rsidRPr="005E646B">
        <w:rPr>
          <w:rFonts w:ascii="Times New Roman" w:hAnsi="Times New Roman" w:cs="Times New Roman"/>
          <w:sz w:val="24"/>
          <w:szCs w:val="24"/>
        </w:rPr>
        <w:t>ă</w:t>
      </w:r>
      <w:r w:rsidRPr="005E646B">
        <w:rPr>
          <w:rFonts w:ascii="Times New Roman" w:hAnsi="Times New Roman" w:cs="Times New Roman"/>
          <w:sz w:val="24"/>
          <w:szCs w:val="24"/>
        </w:rPr>
        <w:t xml:space="preserve"> -  programul electronic de </w:t>
      </w:r>
      <w:r w:rsidR="00550C27" w:rsidRPr="005E646B">
        <w:rPr>
          <w:rFonts w:ascii="Times New Roman" w:hAnsi="Times New Roman" w:cs="Times New Roman"/>
          <w:sz w:val="24"/>
          <w:szCs w:val="24"/>
        </w:rPr>
        <w:t>î</w:t>
      </w:r>
      <w:r w:rsidRPr="005E646B">
        <w:rPr>
          <w:rFonts w:ascii="Times New Roman" w:hAnsi="Times New Roman" w:cs="Times New Roman"/>
          <w:sz w:val="24"/>
          <w:szCs w:val="24"/>
        </w:rPr>
        <w:t xml:space="preserve">nregistrare online utilizat pentru înregistrarea și administrarea ajutorului de stat în scopul prezentei scheme </w:t>
      </w:r>
    </w:p>
    <w:p w14:paraId="59C05FB8" w14:textId="24106D6D" w:rsidR="00165A41" w:rsidRPr="005E646B" w:rsidRDefault="00550C27" w:rsidP="00E314C0">
      <w:pPr>
        <w:jc w:val="both"/>
        <w:rPr>
          <w:rFonts w:ascii="Times New Roman" w:hAnsi="Times New Roman" w:cs="Times New Roman"/>
          <w:sz w:val="24"/>
          <w:szCs w:val="24"/>
        </w:rPr>
      </w:pPr>
      <w:r w:rsidRPr="005E646B">
        <w:rPr>
          <w:rFonts w:ascii="Times New Roman" w:hAnsi="Times New Roman" w:cs="Times New Roman"/>
          <w:sz w:val="24"/>
          <w:szCs w:val="24"/>
        </w:rPr>
        <w:t xml:space="preserve">7. data acordării ajutorului - data semnării contractului de finanțare dintre beneficiar și </w:t>
      </w:r>
      <w:bookmarkStart w:id="0" w:name="_Hlk49944918"/>
      <w:r w:rsidRPr="005E646B">
        <w:rPr>
          <w:rFonts w:ascii="Times New Roman" w:hAnsi="Times New Roman" w:cs="Times New Roman"/>
          <w:sz w:val="24"/>
          <w:szCs w:val="24"/>
        </w:rPr>
        <w:t xml:space="preserve">Ministerul Economiei, Energiei și Mediului de Afaceri </w:t>
      </w:r>
      <w:bookmarkEnd w:id="0"/>
    </w:p>
    <w:p w14:paraId="4424ED83" w14:textId="22F8320B" w:rsidR="00165A41" w:rsidRPr="005E646B" w:rsidRDefault="00550C27" w:rsidP="00E314C0">
      <w:pPr>
        <w:jc w:val="both"/>
        <w:rPr>
          <w:rFonts w:ascii="Times New Roman" w:hAnsi="Times New Roman" w:cs="Times New Roman"/>
          <w:sz w:val="24"/>
          <w:szCs w:val="24"/>
        </w:rPr>
      </w:pPr>
      <w:r w:rsidRPr="005E646B">
        <w:rPr>
          <w:rFonts w:ascii="Times New Roman" w:hAnsi="Times New Roman" w:cs="Times New Roman"/>
          <w:sz w:val="24"/>
          <w:szCs w:val="24"/>
        </w:rPr>
        <w:t>8. d</w:t>
      </w:r>
      <w:r w:rsidR="00165A41" w:rsidRPr="005E646B">
        <w:rPr>
          <w:rFonts w:ascii="Times New Roman" w:hAnsi="Times New Roman" w:cs="Times New Roman"/>
          <w:sz w:val="24"/>
          <w:szCs w:val="24"/>
        </w:rPr>
        <w:t xml:space="preserve">iscount </w:t>
      </w:r>
      <w:r w:rsidRPr="005E646B">
        <w:rPr>
          <w:rFonts w:ascii="Times New Roman" w:hAnsi="Times New Roman" w:cs="Times New Roman"/>
          <w:sz w:val="24"/>
          <w:szCs w:val="24"/>
        </w:rPr>
        <w:t xml:space="preserve">- </w:t>
      </w:r>
      <w:r w:rsidR="00165A41" w:rsidRPr="005E646B">
        <w:rPr>
          <w:rFonts w:ascii="Times New Roman" w:hAnsi="Times New Roman" w:cs="Times New Roman"/>
          <w:sz w:val="24"/>
          <w:szCs w:val="24"/>
        </w:rPr>
        <w:t>procentul pe care</w:t>
      </w:r>
      <w:r w:rsidR="00132AF7" w:rsidRPr="005E646B">
        <w:rPr>
          <w:rFonts w:ascii="Times New Roman" w:hAnsi="Times New Roman" w:cs="Times New Roman"/>
          <w:sz w:val="24"/>
          <w:szCs w:val="24"/>
        </w:rPr>
        <w:t xml:space="preserve"> </w:t>
      </w:r>
      <w:r w:rsidR="00507407" w:rsidRPr="005E646B">
        <w:rPr>
          <w:rFonts w:ascii="Times New Roman" w:hAnsi="Times New Roman" w:cs="Times New Roman"/>
          <w:sz w:val="24"/>
          <w:szCs w:val="24"/>
        </w:rPr>
        <w:t>î</w:t>
      </w:r>
      <w:r w:rsidR="00165A41" w:rsidRPr="005E646B">
        <w:rPr>
          <w:rFonts w:ascii="Times New Roman" w:hAnsi="Times New Roman" w:cs="Times New Roman"/>
          <w:sz w:val="24"/>
          <w:szCs w:val="24"/>
        </w:rPr>
        <w:t>l reprezint</w:t>
      </w:r>
      <w:r w:rsidR="00507407" w:rsidRPr="005E646B">
        <w:rPr>
          <w:rFonts w:ascii="Times New Roman" w:hAnsi="Times New Roman" w:cs="Times New Roman"/>
          <w:sz w:val="24"/>
          <w:szCs w:val="24"/>
        </w:rPr>
        <w:t>ă</w:t>
      </w:r>
      <w:r w:rsidR="00165A41" w:rsidRPr="005E646B">
        <w:rPr>
          <w:rFonts w:ascii="Times New Roman" w:hAnsi="Times New Roman" w:cs="Times New Roman"/>
          <w:sz w:val="24"/>
          <w:szCs w:val="24"/>
        </w:rPr>
        <w:t>, raportat la chiria aferent</w:t>
      </w:r>
      <w:r w:rsidR="00507407" w:rsidRPr="005E646B">
        <w:rPr>
          <w:rFonts w:ascii="Times New Roman" w:hAnsi="Times New Roman" w:cs="Times New Roman"/>
          <w:sz w:val="24"/>
          <w:szCs w:val="24"/>
        </w:rPr>
        <w:t>ă</w:t>
      </w:r>
      <w:r w:rsidR="00165A41" w:rsidRPr="005E646B">
        <w:rPr>
          <w:rFonts w:ascii="Times New Roman" w:hAnsi="Times New Roman" w:cs="Times New Roman"/>
          <w:sz w:val="24"/>
          <w:szCs w:val="24"/>
        </w:rPr>
        <w:t xml:space="preserve"> lunii februarie 2020, reducerea aplicat</w:t>
      </w:r>
      <w:r w:rsidR="00507407" w:rsidRPr="005E646B">
        <w:rPr>
          <w:rFonts w:ascii="Times New Roman" w:hAnsi="Times New Roman" w:cs="Times New Roman"/>
          <w:sz w:val="24"/>
          <w:szCs w:val="24"/>
        </w:rPr>
        <w:t>ă</w:t>
      </w:r>
      <w:r w:rsidR="00165A41" w:rsidRPr="005E646B">
        <w:rPr>
          <w:rFonts w:ascii="Times New Roman" w:hAnsi="Times New Roman" w:cs="Times New Roman"/>
          <w:sz w:val="24"/>
          <w:szCs w:val="24"/>
        </w:rPr>
        <w:t xml:space="preserve"> de c</w:t>
      </w:r>
      <w:r w:rsidR="00507407" w:rsidRPr="005E646B">
        <w:rPr>
          <w:rFonts w:ascii="Times New Roman" w:hAnsi="Times New Roman" w:cs="Times New Roman"/>
          <w:sz w:val="24"/>
          <w:szCs w:val="24"/>
        </w:rPr>
        <w:t>ă</w:t>
      </w:r>
      <w:r w:rsidR="00165A41" w:rsidRPr="005E646B">
        <w:rPr>
          <w:rFonts w:ascii="Times New Roman" w:hAnsi="Times New Roman" w:cs="Times New Roman"/>
          <w:sz w:val="24"/>
          <w:szCs w:val="24"/>
        </w:rPr>
        <w:t>tre proprietar in mod unilateral sau prin acordul p</w:t>
      </w:r>
      <w:r w:rsidR="00507407" w:rsidRPr="005E646B">
        <w:rPr>
          <w:rFonts w:ascii="Times New Roman" w:hAnsi="Times New Roman" w:cs="Times New Roman"/>
          <w:sz w:val="24"/>
          <w:szCs w:val="24"/>
        </w:rPr>
        <w:t>ă</w:t>
      </w:r>
      <w:r w:rsidR="00165A41" w:rsidRPr="005E646B">
        <w:rPr>
          <w:rFonts w:ascii="Times New Roman" w:hAnsi="Times New Roman" w:cs="Times New Roman"/>
          <w:sz w:val="24"/>
          <w:szCs w:val="24"/>
        </w:rPr>
        <w:t>r</w:t>
      </w:r>
      <w:r w:rsidR="00507407" w:rsidRPr="005E646B">
        <w:rPr>
          <w:rFonts w:ascii="Times New Roman" w:hAnsi="Times New Roman" w:cs="Times New Roman"/>
          <w:sz w:val="24"/>
          <w:szCs w:val="24"/>
        </w:rPr>
        <w:t>ț</w:t>
      </w:r>
      <w:r w:rsidR="00165A41" w:rsidRPr="005E646B">
        <w:rPr>
          <w:rFonts w:ascii="Times New Roman" w:hAnsi="Times New Roman" w:cs="Times New Roman"/>
          <w:sz w:val="24"/>
          <w:szCs w:val="24"/>
        </w:rPr>
        <w:t>ilor</w:t>
      </w:r>
    </w:p>
    <w:p w14:paraId="57B881FF" w14:textId="460AC0C3" w:rsidR="00165A41" w:rsidRPr="005E646B" w:rsidRDefault="00550C27" w:rsidP="00E314C0">
      <w:pPr>
        <w:jc w:val="both"/>
        <w:rPr>
          <w:rFonts w:ascii="Times New Roman" w:hAnsi="Times New Roman" w:cs="Times New Roman"/>
          <w:sz w:val="24"/>
          <w:szCs w:val="24"/>
        </w:rPr>
      </w:pPr>
      <w:r w:rsidRPr="005E646B">
        <w:rPr>
          <w:rFonts w:ascii="Times New Roman" w:hAnsi="Times New Roman" w:cs="Times New Roman"/>
          <w:sz w:val="24"/>
          <w:szCs w:val="24"/>
        </w:rPr>
        <w:t>9. p</w:t>
      </w:r>
      <w:r w:rsidR="00165A41" w:rsidRPr="005E646B">
        <w:rPr>
          <w:rFonts w:ascii="Times New Roman" w:hAnsi="Times New Roman" w:cs="Times New Roman"/>
          <w:sz w:val="24"/>
          <w:szCs w:val="24"/>
        </w:rPr>
        <w:t xml:space="preserve">erioada </w:t>
      </w:r>
      <w:r w:rsidR="00132AF7" w:rsidRPr="005E646B">
        <w:rPr>
          <w:rFonts w:ascii="Times New Roman" w:hAnsi="Times New Roman" w:cs="Times New Roman"/>
          <w:sz w:val="24"/>
          <w:szCs w:val="24"/>
        </w:rPr>
        <w:t>î</w:t>
      </w:r>
      <w:r w:rsidR="00165A41" w:rsidRPr="005E646B">
        <w:rPr>
          <w:rFonts w:ascii="Times New Roman" w:hAnsi="Times New Roman" w:cs="Times New Roman"/>
          <w:sz w:val="24"/>
          <w:szCs w:val="24"/>
        </w:rPr>
        <w:t>nchis</w:t>
      </w:r>
      <w:r w:rsidR="00507407" w:rsidRPr="005E646B">
        <w:rPr>
          <w:rFonts w:ascii="Times New Roman" w:hAnsi="Times New Roman" w:cs="Times New Roman"/>
          <w:sz w:val="24"/>
          <w:szCs w:val="24"/>
        </w:rPr>
        <w:t>ă</w:t>
      </w:r>
      <w:r w:rsidR="00165A41" w:rsidRPr="005E646B">
        <w:rPr>
          <w:rFonts w:ascii="Times New Roman" w:hAnsi="Times New Roman" w:cs="Times New Roman"/>
          <w:sz w:val="24"/>
          <w:szCs w:val="24"/>
        </w:rPr>
        <w:t xml:space="preserve"> </w:t>
      </w:r>
      <w:r w:rsidRPr="005E646B">
        <w:rPr>
          <w:rFonts w:ascii="Times New Roman" w:hAnsi="Times New Roman" w:cs="Times New Roman"/>
          <w:sz w:val="24"/>
          <w:szCs w:val="24"/>
        </w:rPr>
        <w:t>-</w:t>
      </w:r>
      <w:r w:rsidR="00165A41" w:rsidRPr="005E646B">
        <w:rPr>
          <w:rFonts w:ascii="Times New Roman" w:hAnsi="Times New Roman" w:cs="Times New Roman"/>
          <w:sz w:val="24"/>
          <w:szCs w:val="24"/>
        </w:rPr>
        <w:t xml:space="preserve"> oricare perioad</w:t>
      </w:r>
      <w:r w:rsidR="00507407" w:rsidRPr="005E646B">
        <w:rPr>
          <w:rFonts w:ascii="Times New Roman" w:hAnsi="Times New Roman" w:cs="Times New Roman"/>
          <w:sz w:val="24"/>
          <w:szCs w:val="24"/>
        </w:rPr>
        <w:t>ă</w:t>
      </w:r>
      <w:r w:rsidR="00165A41" w:rsidRPr="005E646B">
        <w:rPr>
          <w:rFonts w:ascii="Times New Roman" w:hAnsi="Times New Roman" w:cs="Times New Roman"/>
          <w:sz w:val="24"/>
          <w:szCs w:val="24"/>
        </w:rPr>
        <w:t xml:space="preserve"> de timp </w:t>
      </w:r>
      <w:r w:rsidR="00507407" w:rsidRPr="005E646B">
        <w:rPr>
          <w:rFonts w:ascii="Times New Roman" w:hAnsi="Times New Roman" w:cs="Times New Roman"/>
          <w:sz w:val="24"/>
          <w:szCs w:val="24"/>
        </w:rPr>
        <w:t>î</w:t>
      </w:r>
      <w:r w:rsidR="00165A41" w:rsidRPr="005E646B">
        <w:rPr>
          <w:rFonts w:ascii="Times New Roman" w:hAnsi="Times New Roman" w:cs="Times New Roman"/>
          <w:sz w:val="24"/>
          <w:szCs w:val="24"/>
        </w:rPr>
        <w:t>n care activitatea comercial</w:t>
      </w:r>
      <w:r w:rsidR="00507407" w:rsidRPr="005E646B">
        <w:rPr>
          <w:rFonts w:ascii="Times New Roman" w:hAnsi="Times New Roman" w:cs="Times New Roman"/>
          <w:sz w:val="24"/>
          <w:szCs w:val="24"/>
        </w:rPr>
        <w:t>ă</w:t>
      </w:r>
      <w:r w:rsidR="00165A41" w:rsidRPr="005E646B">
        <w:rPr>
          <w:rFonts w:ascii="Times New Roman" w:hAnsi="Times New Roman" w:cs="Times New Roman"/>
          <w:sz w:val="24"/>
          <w:szCs w:val="24"/>
        </w:rPr>
        <w:t xml:space="preserve"> a chiria</w:t>
      </w:r>
      <w:r w:rsidR="00507407" w:rsidRPr="005E646B">
        <w:rPr>
          <w:rFonts w:ascii="Times New Roman" w:hAnsi="Times New Roman" w:cs="Times New Roman"/>
          <w:sz w:val="24"/>
          <w:szCs w:val="24"/>
        </w:rPr>
        <w:t>ș</w:t>
      </w:r>
      <w:r w:rsidR="00165A41" w:rsidRPr="005E646B">
        <w:rPr>
          <w:rFonts w:ascii="Times New Roman" w:hAnsi="Times New Roman" w:cs="Times New Roman"/>
          <w:sz w:val="24"/>
          <w:szCs w:val="24"/>
        </w:rPr>
        <w:t>ilor din spa</w:t>
      </w:r>
      <w:r w:rsidR="00507407" w:rsidRPr="005E646B">
        <w:rPr>
          <w:rFonts w:ascii="Times New Roman" w:hAnsi="Times New Roman" w:cs="Times New Roman"/>
          <w:sz w:val="24"/>
          <w:szCs w:val="24"/>
        </w:rPr>
        <w:t>ț</w:t>
      </w:r>
      <w:r w:rsidR="00165A41" w:rsidRPr="005E646B">
        <w:rPr>
          <w:rFonts w:ascii="Times New Roman" w:hAnsi="Times New Roman" w:cs="Times New Roman"/>
          <w:sz w:val="24"/>
          <w:szCs w:val="24"/>
        </w:rPr>
        <w:t xml:space="preserve">iile </w:t>
      </w:r>
      <w:r w:rsidR="00507407" w:rsidRPr="005E646B">
        <w:rPr>
          <w:rFonts w:ascii="Times New Roman" w:hAnsi="Times New Roman" w:cs="Times New Roman"/>
          <w:sz w:val="24"/>
          <w:szCs w:val="24"/>
        </w:rPr>
        <w:t>î</w:t>
      </w:r>
      <w:r w:rsidR="00165A41" w:rsidRPr="005E646B">
        <w:rPr>
          <w:rFonts w:ascii="Times New Roman" w:hAnsi="Times New Roman" w:cs="Times New Roman"/>
          <w:sz w:val="24"/>
          <w:szCs w:val="24"/>
        </w:rPr>
        <w:t xml:space="preserve">nchiriate in baza unor contracte de </w:t>
      </w:r>
      <w:r w:rsidR="00507407" w:rsidRPr="005E646B">
        <w:rPr>
          <w:rFonts w:ascii="Times New Roman" w:hAnsi="Times New Roman" w:cs="Times New Roman"/>
          <w:sz w:val="24"/>
          <w:szCs w:val="24"/>
        </w:rPr>
        <w:t>î</w:t>
      </w:r>
      <w:r w:rsidR="00165A41" w:rsidRPr="005E646B">
        <w:rPr>
          <w:rFonts w:ascii="Times New Roman" w:hAnsi="Times New Roman" w:cs="Times New Roman"/>
          <w:sz w:val="24"/>
          <w:szCs w:val="24"/>
        </w:rPr>
        <w:t xml:space="preserve">nchiriere </w:t>
      </w:r>
      <w:r w:rsidR="00052D70" w:rsidRPr="005E646B">
        <w:rPr>
          <w:rFonts w:ascii="Times New Roman" w:hAnsi="Times New Roman" w:cs="Times New Roman"/>
          <w:sz w:val="24"/>
          <w:szCs w:val="24"/>
        </w:rPr>
        <w:t>î</w:t>
      </w:r>
      <w:r w:rsidR="00165A41" w:rsidRPr="005E646B">
        <w:rPr>
          <w:rFonts w:ascii="Times New Roman" w:hAnsi="Times New Roman" w:cs="Times New Roman"/>
          <w:sz w:val="24"/>
          <w:szCs w:val="24"/>
        </w:rPr>
        <w:t xml:space="preserve">n cadrul centrelor comerciale </w:t>
      </w:r>
      <w:r w:rsidR="00507407" w:rsidRPr="005E646B">
        <w:rPr>
          <w:rFonts w:ascii="Times New Roman" w:hAnsi="Times New Roman" w:cs="Times New Roman"/>
          <w:sz w:val="24"/>
          <w:szCs w:val="24"/>
        </w:rPr>
        <w:t>î</w:t>
      </w:r>
      <w:r w:rsidR="00165A41" w:rsidRPr="005E646B">
        <w:rPr>
          <w:rFonts w:ascii="Times New Roman" w:hAnsi="Times New Roman" w:cs="Times New Roman"/>
          <w:sz w:val="24"/>
          <w:szCs w:val="24"/>
        </w:rPr>
        <w:t xml:space="preserve">n care </w:t>
      </w:r>
      <w:r w:rsidR="00132AF7" w:rsidRPr="005E646B">
        <w:rPr>
          <w:rFonts w:ascii="Times New Roman" w:hAnsi="Times New Roman" w:cs="Times New Roman"/>
          <w:sz w:val="24"/>
          <w:szCs w:val="24"/>
        </w:rPr>
        <w:t>î</w:t>
      </w:r>
      <w:r w:rsidR="00507407" w:rsidRPr="005E646B">
        <w:rPr>
          <w:rFonts w:ascii="Times New Roman" w:hAnsi="Times New Roman" w:cs="Times New Roman"/>
          <w:sz w:val="24"/>
          <w:szCs w:val="24"/>
        </w:rPr>
        <w:t>ș</w:t>
      </w:r>
      <w:r w:rsidR="00165A41" w:rsidRPr="005E646B">
        <w:rPr>
          <w:rFonts w:ascii="Times New Roman" w:hAnsi="Times New Roman" w:cs="Times New Roman"/>
          <w:sz w:val="24"/>
          <w:szCs w:val="24"/>
        </w:rPr>
        <w:t>i desf</w:t>
      </w:r>
      <w:r w:rsidR="00507407" w:rsidRPr="005E646B">
        <w:rPr>
          <w:rFonts w:ascii="Times New Roman" w:hAnsi="Times New Roman" w:cs="Times New Roman"/>
          <w:sz w:val="24"/>
          <w:szCs w:val="24"/>
        </w:rPr>
        <w:t>ă</w:t>
      </w:r>
      <w:r w:rsidR="00132AF7" w:rsidRPr="005E646B">
        <w:rPr>
          <w:rFonts w:ascii="Times New Roman" w:hAnsi="Times New Roman" w:cs="Times New Roman"/>
          <w:sz w:val="24"/>
          <w:szCs w:val="24"/>
        </w:rPr>
        <w:t>ș</w:t>
      </w:r>
      <w:r w:rsidR="00165A41" w:rsidRPr="005E646B">
        <w:rPr>
          <w:rFonts w:ascii="Times New Roman" w:hAnsi="Times New Roman" w:cs="Times New Roman"/>
          <w:sz w:val="24"/>
          <w:szCs w:val="24"/>
        </w:rPr>
        <w:t>oar</w:t>
      </w:r>
      <w:r w:rsidR="00507407" w:rsidRPr="005E646B">
        <w:rPr>
          <w:rFonts w:ascii="Times New Roman" w:hAnsi="Times New Roman" w:cs="Times New Roman"/>
          <w:sz w:val="24"/>
          <w:szCs w:val="24"/>
        </w:rPr>
        <w:t>ă</w:t>
      </w:r>
      <w:r w:rsidR="00165A41" w:rsidRPr="005E646B">
        <w:rPr>
          <w:rFonts w:ascii="Times New Roman" w:hAnsi="Times New Roman" w:cs="Times New Roman"/>
          <w:sz w:val="24"/>
          <w:szCs w:val="24"/>
        </w:rPr>
        <w:t xml:space="preserve"> activitatea mai mul</w:t>
      </w:r>
      <w:r w:rsidR="00507407" w:rsidRPr="005E646B">
        <w:rPr>
          <w:rFonts w:ascii="Times New Roman" w:hAnsi="Times New Roman" w:cs="Times New Roman"/>
          <w:sz w:val="24"/>
          <w:szCs w:val="24"/>
        </w:rPr>
        <w:t>ț</w:t>
      </w:r>
      <w:r w:rsidR="00165A41" w:rsidRPr="005E646B">
        <w:rPr>
          <w:rFonts w:ascii="Times New Roman" w:hAnsi="Times New Roman" w:cs="Times New Roman"/>
          <w:sz w:val="24"/>
          <w:szCs w:val="24"/>
        </w:rPr>
        <w:t>i operatori economici a fost suspendat</w:t>
      </w:r>
      <w:r w:rsidR="00507407" w:rsidRPr="005E646B">
        <w:rPr>
          <w:rFonts w:ascii="Times New Roman" w:hAnsi="Times New Roman" w:cs="Times New Roman"/>
          <w:sz w:val="24"/>
          <w:szCs w:val="24"/>
        </w:rPr>
        <w:t>ă</w:t>
      </w:r>
      <w:r w:rsidR="00165A41" w:rsidRPr="005E646B">
        <w:rPr>
          <w:rFonts w:ascii="Times New Roman" w:hAnsi="Times New Roman" w:cs="Times New Roman"/>
          <w:sz w:val="24"/>
          <w:szCs w:val="24"/>
        </w:rPr>
        <w:t>, ca urmare a m</w:t>
      </w:r>
      <w:r w:rsidR="00941006" w:rsidRPr="005E646B">
        <w:rPr>
          <w:rFonts w:ascii="Times New Roman" w:hAnsi="Times New Roman" w:cs="Times New Roman"/>
          <w:sz w:val="24"/>
          <w:szCs w:val="24"/>
        </w:rPr>
        <w:t>ă</w:t>
      </w:r>
      <w:r w:rsidR="00165A41" w:rsidRPr="005E646B">
        <w:rPr>
          <w:rFonts w:ascii="Times New Roman" w:hAnsi="Times New Roman" w:cs="Times New Roman"/>
          <w:sz w:val="24"/>
          <w:szCs w:val="24"/>
        </w:rPr>
        <w:t>surilor impuse de autorit</w:t>
      </w:r>
      <w:r w:rsidR="00132AF7" w:rsidRPr="005E646B">
        <w:rPr>
          <w:rFonts w:ascii="Times New Roman" w:hAnsi="Times New Roman" w:cs="Times New Roman"/>
          <w:sz w:val="24"/>
          <w:szCs w:val="24"/>
        </w:rPr>
        <w:t>ă</w:t>
      </w:r>
      <w:r w:rsidR="00507407" w:rsidRPr="005E646B">
        <w:rPr>
          <w:rFonts w:ascii="Times New Roman" w:hAnsi="Times New Roman" w:cs="Times New Roman"/>
          <w:sz w:val="24"/>
          <w:szCs w:val="24"/>
        </w:rPr>
        <w:t>ț</w:t>
      </w:r>
      <w:r w:rsidR="00165A41" w:rsidRPr="005E646B">
        <w:rPr>
          <w:rFonts w:ascii="Times New Roman" w:hAnsi="Times New Roman" w:cs="Times New Roman"/>
          <w:sz w:val="24"/>
          <w:szCs w:val="24"/>
        </w:rPr>
        <w:t>ile rom</w:t>
      </w:r>
      <w:r w:rsidR="00507407" w:rsidRPr="005E646B">
        <w:rPr>
          <w:rFonts w:ascii="Times New Roman" w:hAnsi="Times New Roman" w:cs="Times New Roman"/>
          <w:sz w:val="24"/>
          <w:szCs w:val="24"/>
        </w:rPr>
        <w:t>â</w:t>
      </w:r>
      <w:r w:rsidR="00165A41" w:rsidRPr="005E646B">
        <w:rPr>
          <w:rFonts w:ascii="Times New Roman" w:hAnsi="Times New Roman" w:cs="Times New Roman"/>
          <w:sz w:val="24"/>
          <w:szCs w:val="24"/>
        </w:rPr>
        <w:t xml:space="preserve">ne </w:t>
      </w:r>
      <w:r w:rsidR="000E5278" w:rsidRPr="005E646B">
        <w:rPr>
          <w:rFonts w:ascii="Times New Roman" w:hAnsi="Times New Roman" w:cs="Times New Roman"/>
          <w:sz w:val="24"/>
          <w:szCs w:val="24"/>
        </w:rPr>
        <w:t>î</w:t>
      </w:r>
      <w:r w:rsidR="00165A41" w:rsidRPr="005E646B">
        <w:rPr>
          <w:rFonts w:ascii="Times New Roman" w:hAnsi="Times New Roman" w:cs="Times New Roman"/>
          <w:sz w:val="24"/>
          <w:szCs w:val="24"/>
        </w:rPr>
        <w:t>n  perioada st</w:t>
      </w:r>
      <w:r w:rsidR="000E5278" w:rsidRPr="005E646B">
        <w:rPr>
          <w:rFonts w:ascii="Times New Roman" w:hAnsi="Times New Roman" w:cs="Times New Roman"/>
          <w:sz w:val="24"/>
          <w:szCs w:val="24"/>
        </w:rPr>
        <w:t>ă</w:t>
      </w:r>
      <w:r w:rsidR="00165A41" w:rsidRPr="005E646B">
        <w:rPr>
          <w:rFonts w:ascii="Times New Roman" w:hAnsi="Times New Roman" w:cs="Times New Roman"/>
          <w:sz w:val="24"/>
          <w:szCs w:val="24"/>
        </w:rPr>
        <w:t>rii de urgen</w:t>
      </w:r>
      <w:r w:rsidR="00507407" w:rsidRPr="005E646B">
        <w:rPr>
          <w:rFonts w:ascii="Times New Roman" w:hAnsi="Times New Roman" w:cs="Times New Roman"/>
          <w:sz w:val="24"/>
          <w:szCs w:val="24"/>
        </w:rPr>
        <w:t>ț</w:t>
      </w:r>
      <w:r w:rsidR="00165A41" w:rsidRPr="005E646B">
        <w:rPr>
          <w:rFonts w:ascii="Times New Roman" w:hAnsi="Times New Roman" w:cs="Times New Roman"/>
          <w:sz w:val="24"/>
          <w:szCs w:val="24"/>
        </w:rPr>
        <w:t xml:space="preserve">a </w:t>
      </w:r>
      <w:r w:rsidR="00507407" w:rsidRPr="005E646B">
        <w:rPr>
          <w:rFonts w:ascii="Times New Roman" w:hAnsi="Times New Roman" w:cs="Times New Roman"/>
          <w:sz w:val="24"/>
          <w:szCs w:val="24"/>
        </w:rPr>
        <w:t>ș</w:t>
      </w:r>
      <w:r w:rsidR="00165A41" w:rsidRPr="005E646B">
        <w:rPr>
          <w:rFonts w:ascii="Times New Roman" w:hAnsi="Times New Roman" w:cs="Times New Roman"/>
          <w:sz w:val="24"/>
          <w:szCs w:val="24"/>
        </w:rPr>
        <w:t>i a st</w:t>
      </w:r>
      <w:r w:rsidR="00507407" w:rsidRPr="005E646B">
        <w:rPr>
          <w:rFonts w:ascii="Times New Roman" w:hAnsi="Times New Roman" w:cs="Times New Roman"/>
          <w:sz w:val="24"/>
          <w:szCs w:val="24"/>
        </w:rPr>
        <w:t>ă</w:t>
      </w:r>
      <w:r w:rsidR="00165A41" w:rsidRPr="005E646B">
        <w:rPr>
          <w:rFonts w:ascii="Times New Roman" w:hAnsi="Times New Roman" w:cs="Times New Roman"/>
          <w:sz w:val="24"/>
          <w:szCs w:val="24"/>
        </w:rPr>
        <w:t>rii de alert</w:t>
      </w:r>
      <w:r w:rsidR="00507407" w:rsidRPr="005E646B">
        <w:rPr>
          <w:rFonts w:ascii="Times New Roman" w:hAnsi="Times New Roman" w:cs="Times New Roman"/>
          <w:sz w:val="24"/>
          <w:szCs w:val="24"/>
        </w:rPr>
        <w:t>ă</w:t>
      </w:r>
      <w:r w:rsidR="00165A41" w:rsidRPr="005E646B">
        <w:rPr>
          <w:rFonts w:ascii="Times New Roman" w:hAnsi="Times New Roman" w:cs="Times New Roman"/>
          <w:sz w:val="24"/>
          <w:szCs w:val="24"/>
        </w:rPr>
        <w:t xml:space="preserve"> </w:t>
      </w:r>
      <w:r w:rsidR="00507407" w:rsidRPr="005E646B">
        <w:rPr>
          <w:rFonts w:ascii="Times New Roman" w:hAnsi="Times New Roman" w:cs="Times New Roman"/>
          <w:sz w:val="24"/>
          <w:szCs w:val="24"/>
        </w:rPr>
        <w:t>ș</w:t>
      </w:r>
      <w:r w:rsidR="00165A41" w:rsidRPr="005E646B">
        <w:rPr>
          <w:rFonts w:ascii="Times New Roman" w:hAnsi="Times New Roman" w:cs="Times New Roman"/>
          <w:sz w:val="24"/>
          <w:szCs w:val="24"/>
        </w:rPr>
        <w:t>i p</w:t>
      </w:r>
      <w:r w:rsidR="00507407" w:rsidRPr="005E646B">
        <w:rPr>
          <w:rFonts w:ascii="Times New Roman" w:hAnsi="Times New Roman" w:cs="Times New Roman"/>
          <w:sz w:val="24"/>
          <w:szCs w:val="24"/>
        </w:rPr>
        <w:t>â</w:t>
      </w:r>
      <w:r w:rsidR="00165A41" w:rsidRPr="005E646B">
        <w:rPr>
          <w:rFonts w:ascii="Times New Roman" w:hAnsi="Times New Roman" w:cs="Times New Roman"/>
          <w:sz w:val="24"/>
          <w:szCs w:val="24"/>
        </w:rPr>
        <w:t>n</w:t>
      </w:r>
      <w:r w:rsidR="00132AF7" w:rsidRPr="005E646B">
        <w:rPr>
          <w:rFonts w:ascii="Times New Roman" w:hAnsi="Times New Roman" w:cs="Times New Roman"/>
          <w:sz w:val="24"/>
          <w:szCs w:val="24"/>
        </w:rPr>
        <w:t>ă</w:t>
      </w:r>
      <w:r w:rsidR="00165A41" w:rsidRPr="005E646B">
        <w:rPr>
          <w:rFonts w:ascii="Times New Roman" w:hAnsi="Times New Roman" w:cs="Times New Roman"/>
          <w:sz w:val="24"/>
          <w:szCs w:val="24"/>
        </w:rPr>
        <w:t xml:space="preserve"> la data ridic</w:t>
      </w:r>
      <w:r w:rsidR="00507407" w:rsidRPr="005E646B">
        <w:rPr>
          <w:rFonts w:ascii="Times New Roman" w:hAnsi="Times New Roman" w:cs="Times New Roman"/>
          <w:sz w:val="24"/>
          <w:szCs w:val="24"/>
        </w:rPr>
        <w:t>ă</w:t>
      </w:r>
      <w:r w:rsidR="00165A41" w:rsidRPr="005E646B">
        <w:rPr>
          <w:rFonts w:ascii="Times New Roman" w:hAnsi="Times New Roman" w:cs="Times New Roman"/>
          <w:sz w:val="24"/>
          <w:szCs w:val="24"/>
        </w:rPr>
        <w:t>rii restric</w:t>
      </w:r>
      <w:r w:rsidR="00507407" w:rsidRPr="005E646B">
        <w:rPr>
          <w:rFonts w:ascii="Times New Roman" w:hAnsi="Times New Roman" w:cs="Times New Roman"/>
          <w:sz w:val="24"/>
          <w:szCs w:val="24"/>
        </w:rPr>
        <w:t>ț</w:t>
      </w:r>
      <w:r w:rsidR="00165A41" w:rsidRPr="005E646B">
        <w:rPr>
          <w:rFonts w:ascii="Times New Roman" w:hAnsi="Times New Roman" w:cs="Times New Roman"/>
          <w:sz w:val="24"/>
          <w:szCs w:val="24"/>
        </w:rPr>
        <w:t>iilor de func</w:t>
      </w:r>
      <w:r w:rsidR="00507407" w:rsidRPr="005E646B">
        <w:rPr>
          <w:rFonts w:ascii="Times New Roman" w:hAnsi="Times New Roman" w:cs="Times New Roman"/>
          <w:sz w:val="24"/>
          <w:szCs w:val="24"/>
        </w:rPr>
        <w:t>ț</w:t>
      </w:r>
      <w:r w:rsidR="00165A41" w:rsidRPr="005E646B">
        <w:rPr>
          <w:rFonts w:ascii="Times New Roman" w:hAnsi="Times New Roman" w:cs="Times New Roman"/>
          <w:sz w:val="24"/>
          <w:szCs w:val="24"/>
        </w:rPr>
        <w:t xml:space="preserve">ionare </w:t>
      </w:r>
      <w:r w:rsidR="00507407" w:rsidRPr="005E646B">
        <w:rPr>
          <w:rFonts w:ascii="Times New Roman" w:hAnsi="Times New Roman" w:cs="Times New Roman"/>
          <w:sz w:val="24"/>
          <w:szCs w:val="24"/>
        </w:rPr>
        <w:t>î</w:t>
      </w:r>
      <w:r w:rsidR="00165A41" w:rsidRPr="005E646B">
        <w:rPr>
          <w:rFonts w:ascii="Times New Roman" w:hAnsi="Times New Roman" w:cs="Times New Roman"/>
          <w:sz w:val="24"/>
          <w:szCs w:val="24"/>
        </w:rPr>
        <w:t>n leg</w:t>
      </w:r>
      <w:r w:rsidR="00507407" w:rsidRPr="005E646B">
        <w:rPr>
          <w:rFonts w:ascii="Times New Roman" w:hAnsi="Times New Roman" w:cs="Times New Roman"/>
          <w:sz w:val="24"/>
          <w:szCs w:val="24"/>
        </w:rPr>
        <w:t>ă</w:t>
      </w:r>
      <w:r w:rsidR="00165A41" w:rsidRPr="005E646B">
        <w:rPr>
          <w:rFonts w:ascii="Times New Roman" w:hAnsi="Times New Roman" w:cs="Times New Roman"/>
          <w:sz w:val="24"/>
          <w:szCs w:val="24"/>
        </w:rPr>
        <w:t>tura cu chiria</w:t>
      </w:r>
      <w:r w:rsidR="00507407" w:rsidRPr="005E646B">
        <w:rPr>
          <w:rFonts w:ascii="Times New Roman" w:hAnsi="Times New Roman" w:cs="Times New Roman"/>
          <w:sz w:val="24"/>
          <w:szCs w:val="24"/>
        </w:rPr>
        <w:t>ș</w:t>
      </w:r>
      <w:r w:rsidR="00165A41" w:rsidRPr="005E646B">
        <w:rPr>
          <w:rFonts w:ascii="Times New Roman" w:hAnsi="Times New Roman" w:cs="Times New Roman"/>
          <w:sz w:val="24"/>
          <w:szCs w:val="24"/>
        </w:rPr>
        <w:t xml:space="preserve">ul, respectiv  </w:t>
      </w:r>
      <w:r w:rsidRPr="005E646B">
        <w:rPr>
          <w:rFonts w:ascii="Times New Roman" w:hAnsi="Times New Roman" w:cs="Times New Roman"/>
          <w:sz w:val="24"/>
          <w:szCs w:val="24"/>
        </w:rPr>
        <w:t>22</w:t>
      </w:r>
      <w:r w:rsidR="00165A41" w:rsidRPr="005E646B">
        <w:rPr>
          <w:rFonts w:ascii="Times New Roman" w:hAnsi="Times New Roman" w:cs="Times New Roman"/>
          <w:sz w:val="24"/>
          <w:szCs w:val="24"/>
        </w:rPr>
        <w:t xml:space="preserve">.03.2020 – 14.06.2020 </w:t>
      </w:r>
    </w:p>
    <w:p w14:paraId="5C5FF172" w14:textId="570A1B53" w:rsidR="00165A41" w:rsidRPr="005E646B" w:rsidRDefault="00550C27" w:rsidP="00E314C0">
      <w:pPr>
        <w:jc w:val="both"/>
        <w:rPr>
          <w:rFonts w:ascii="Times New Roman" w:hAnsi="Times New Roman" w:cs="Times New Roman"/>
          <w:sz w:val="24"/>
          <w:szCs w:val="24"/>
        </w:rPr>
      </w:pPr>
      <w:r w:rsidRPr="005E646B">
        <w:rPr>
          <w:rFonts w:ascii="Times New Roman" w:hAnsi="Times New Roman" w:cs="Times New Roman"/>
          <w:sz w:val="24"/>
          <w:szCs w:val="24"/>
        </w:rPr>
        <w:t>10. d</w:t>
      </w:r>
      <w:r w:rsidR="00165A41" w:rsidRPr="005E646B">
        <w:rPr>
          <w:rFonts w:ascii="Times New Roman" w:hAnsi="Times New Roman" w:cs="Times New Roman"/>
          <w:sz w:val="24"/>
          <w:szCs w:val="24"/>
        </w:rPr>
        <w:t xml:space="preserve">urata schemei </w:t>
      </w:r>
      <w:r w:rsidRPr="005E646B">
        <w:rPr>
          <w:rFonts w:ascii="Times New Roman" w:hAnsi="Times New Roman" w:cs="Times New Roman"/>
          <w:sz w:val="24"/>
          <w:szCs w:val="24"/>
        </w:rPr>
        <w:t>- p</w:t>
      </w:r>
      <w:r w:rsidR="00165A41" w:rsidRPr="005E646B">
        <w:rPr>
          <w:rFonts w:ascii="Times New Roman" w:hAnsi="Times New Roman" w:cs="Times New Roman"/>
          <w:sz w:val="24"/>
          <w:szCs w:val="24"/>
        </w:rPr>
        <w:t>rezenta schemă de ajutor de stat se aplic</w:t>
      </w:r>
      <w:r w:rsidR="00507407" w:rsidRPr="005E646B">
        <w:rPr>
          <w:rFonts w:ascii="Times New Roman" w:hAnsi="Times New Roman" w:cs="Times New Roman"/>
          <w:sz w:val="24"/>
          <w:szCs w:val="24"/>
        </w:rPr>
        <w:t>ă</w:t>
      </w:r>
      <w:r w:rsidR="00165A41" w:rsidRPr="005E646B">
        <w:rPr>
          <w:rFonts w:ascii="Times New Roman" w:hAnsi="Times New Roman" w:cs="Times New Roman"/>
          <w:sz w:val="24"/>
          <w:szCs w:val="24"/>
        </w:rPr>
        <w:t xml:space="preserve"> de la data adopt</w:t>
      </w:r>
      <w:r w:rsidR="00507407" w:rsidRPr="005E646B">
        <w:rPr>
          <w:rFonts w:ascii="Times New Roman" w:hAnsi="Times New Roman" w:cs="Times New Roman"/>
          <w:sz w:val="24"/>
          <w:szCs w:val="24"/>
        </w:rPr>
        <w:t>ă</w:t>
      </w:r>
      <w:r w:rsidR="00165A41" w:rsidRPr="005E646B">
        <w:rPr>
          <w:rFonts w:ascii="Times New Roman" w:hAnsi="Times New Roman" w:cs="Times New Roman"/>
          <w:sz w:val="24"/>
          <w:szCs w:val="24"/>
        </w:rPr>
        <w:t>rii sale până la 31.12.2020</w:t>
      </w:r>
    </w:p>
    <w:p w14:paraId="409897E7" w14:textId="78CBC822" w:rsidR="00165A41" w:rsidRPr="005E646B" w:rsidRDefault="00550C27" w:rsidP="00E314C0">
      <w:pPr>
        <w:jc w:val="both"/>
        <w:rPr>
          <w:rFonts w:ascii="Times New Roman" w:hAnsi="Times New Roman" w:cs="Times New Roman"/>
          <w:sz w:val="24"/>
          <w:szCs w:val="24"/>
        </w:rPr>
      </w:pPr>
      <w:r w:rsidRPr="005E646B">
        <w:rPr>
          <w:rFonts w:ascii="Times New Roman" w:hAnsi="Times New Roman" w:cs="Times New Roman"/>
          <w:sz w:val="24"/>
          <w:szCs w:val="24"/>
        </w:rPr>
        <w:lastRenderedPageBreak/>
        <w:t>11. c</w:t>
      </w:r>
      <w:r w:rsidR="00165A41" w:rsidRPr="005E646B">
        <w:rPr>
          <w:rFonts w:ascii="Times New Roman" w:hAnsi="Times New Roman" w:cs="Times New Roman"/>
          <w:sz w:val="24"/>
          <w:szCs w:val="24"/>
        </w:rPr>
        <w:t>ontractul de finan</w:t>
      </w:r>
      <w:r w:rsidR="00507407" w:rsidRPr="005E646B">
        <w:rPr>
          <w:rFonts w:ascii="Times New Roman" w:hAnsi="Times New Roman" w:cs="Times New Roman"/>
          <w:sz w:val="24"/>
          <w:szCs w:val="24"/>
        </w:rPr>
        <w:t>ț</w:t>
      </w:r>
      <w:r w:rsidR="00165A41" w:rsidRPr="005E646B">
        <w:rPr>
          <w:rFonts w:ascii="Times New Roman" w:hAnsi="Times New Roman" w:cs="Times New Roman"/>
          <w:sz w:val="24"/>
          <w:szCs w:val="24"/>
        </w:rPr>
        <w:t xml:space="preserve">are </w:t>
      </w:r>
      <w:r w:rsidR="00FA0091" w:rsidRPr="005E646B">
        <w:rPr>
          <w:rFonts w:ascii="Times New Roman" w:hAnsi="Times New Roman" w:cs="Times New Roman"/>
          <w:sz w:val="24"/>
          <w:szCs w:val="24"/>
        </w:rPr>
        <w:t>–</w:t>
      </w:r>
      <w:r w:rsidRPr="005E646B">
        <w:rPr>
          <w:rFonts w:ascii="Times New Roman" w:hAnsi="Times New Roman" w:cs="Times New Roman"/>
          <w:sz w:val="24"/>
          <w:szCs w:val="24"/>
        </w:rPr>
        <w:t xml:space="preserve"> </w:t>
      </w:r>
      <w:r w:rsidR="00FA0091" w:rsidRPr="005E646B">
        <w:rPr>
          <w:rFonts w:ascii="Times New Roman" w:hAnsi="Times New Roman" w:cs="Times New Roman"/>
          <w:sz w:val="24"/>
          <w:szCs w:val="24"/>
        </w:rPr>
        <w:t>act juridic cu titlu oneros, încheiat î</w:t>
      </w:r>
      <w:r w:rsidR="00165A41" w:rsidRPr="005E646B">
        <w:rPr>
          <w:rFonts w:ascii="Times New Roman" w:hAnsi="Times New Roman" w:cs="Times New Roman"/>
          <w:sz w:val="24"/>
          <w:szCs w:val="24"/>
        </w:rPr>
        <w:t xml:space="preserve">ntre </w:t>
      </w:r>
      <w:r w:rsidRPr="005E646B">
        <w:rPr>
          <w:rFonts w:ascii="Times New Roman" w:hAnsi="Times New Roman" w:cs="Times New Roman"/>
          <w:sz w:val="24"/>
          <w:szCs w:val="24"/>
        </w:rPr>
        <w:t>Ministerul Economiei, Energiei și Mediului de Afaceri</w:t>
      </w:r>
      <w:r w:rsidR="00FA0091" w:rsidRPr="005E646B">
        <w:rPr>
          <w:rFonts w:ascii="Times New Roman" w:hAnsi="Times New Roman" w:cs="Times New Roman"/>
          <w:sz w:val="24"/>
          <w:szCs w:val="24"/>
        </w:rPr>
        <w:t xml:space="preserve">, în calitate de furnizor, pe de o parte, </w:t>
      </w:r>
      <w:r w:rsidR="00507407" w:rsidRPr="005E646B">
        <w:rPr>
          <w:rFonts w:ascii="Times New Roman" w:hAnsi="Times New Roman" w:cs="Times New Roman"/>
          <w:sz w:val="24"/>
          <w:szCs w:val="24"/>
        </w:rPr>
        <w:t>ș</w:t>
      </w:r>
      <w:r w:rsidR="00165A41" w:rsidRPr="005E646B">
        <w:rPr>
          <w:rFonts w:ascii="Times New Roman" w:hAnsi="Times New Roman" w:cs="Times New Roman"/>
          <w:sz w:val="24"/>
          <w:szCs w:val="24"/>
        </w:rPr>
        <w:t>i beneficiar</w:t>
      </w:r>
      <w:r w:rsidR="00FA0091" w:rsidRPr="005E646B">
        <w:rPr>
          <w:rFonts w:ascii="Times New Roman" w:hAnsi="Times New Roman" w:cs="Times New Roman"/>
          <w:sz w:val="24"/>
          <w:szCs w:val="24"/>
        </w:rPr>
        <w:t>, pe de altă parte, prin care se aprobă acordarea finanțării în temeiul prezentei scheme</w:t>
      </w:r>
      <w:r w:rsidR="00165A41" w:rsidRPr="005E646B">
        <w:rPr>
          <w:rFonts w:ascii="Times New Roman" w:hAnsi="Times New Roman" w:cs="Times New Roman"/>
          <w:sz w:val="24"/>
          <w:szCs w:val="24"/>
        </w:rPr>
        <w:t xml:space="preserve"> </w:t>
      </w:r>
    </w:p>
    <w:p w14:paraId="5A6658E3" w14:textId="03135523" w:rsidR="00EC7EB5" w:rsidRPr="005E646B" w:rsidRDefault="002071C1" w:rsidP="00E314C0">
      <w:pPr>
        <w:jc w:val="both"/>
        <w:rPr>
          <w:rStyle w:val="l5def1"/>
          <w:rFonts w:ascii="Times New Roman" w:hAnsi="Times New Roman" w:cs="Times New Roman"/>
          <w:color w:val="auto"/>
          <w:sz w:val="24"/>
          <w:szCs w:val="24"/>
        </w:rPr>
      </w:pPr>
      <w:r w:rsidRPr="005E646B">
        <w:rPr>
          <w:rFonts w:ascii="Times New Roman" w:hAnsi="Times New Roman" w:cs="Times New Roman"/>
          <w:b/>
          <w:bCs/>
          <w:sz w:val="24"/>
          <w:szCs w:val="24"/>
        </w:rPr>
        <w:t>Art. 2. -</w:t>
      </w:r>
      <w:r w:rsidRPr="005E646B">
        <w:rPr>
          <w:rFonts w:ascii="Times New Roman" w:hAnsi="Times New Roman" w:cs="Times New Roman"/>
          <w:sz w:val="24"/>
          <w:szCs w:val="24"/>
        </w:rPr>
        <w:t xml:space="preserve">   </w:t>
      </w:r>
      <w:r w:rsidRPr="005E646B">
        <w:rPr>
          <w:rStyle w:val="l5def1"/>
          <w:rFonts w:ascii="Times New Roman" w:hAnsi="Times New Roman" w:cs="Times New Roman"/>
          <w:b/>
          <w:bCs/>
          <w:color w:val="auto"/>
          <w:sz w:val="24"/>
          <w:szCs w:val="24"/>
        </w:rPr>
        <w:t>(1)</w:t>
      </w:r>
      <w:r w:rsidRPr="005E646B">
        <w:rPr>
          <w:rStyle w:val="l5def1"/>
          <w:rFonts w:ascii="Times New Roman" w:hAnsi="Times New Roman" w:cs="Times New Roman"/>
          <w:color w:val="auto"/>
          <w:sz w:val="24"/>
          <w:szCs w:val="24"/>
        </w:rPr>
        <w:t xml:space="preserve"> </w:t>
      </w:r>
      <w:r w:rsidR="00B72AA4" w:rsidRPr="005E646B">
        <w:rPr>
          <w:rStyle w:val="l5def1"/>
          <w:rFonts w:ascii="Times New Roman" w:hAnsi="Times New Roman" w:cs="Times New Roman"/>
          <w:color w:val="auto"/>
          <w:sz w:val="24"/>
          <w:szCs w:val="24"/>
        </w:rPr>
        <w:t xml:space="preserve">Beneficiarii schemei de ajutor de stat </w:t>
      </w:r>
      <w:r w:rsidRPr="005E646B">
        <w:rPr>
          <w:rStyle w:val="l5def1"/>
          <w:rFonts w:ascii="Times New Roman" w:hAnsi="Times New Roman" w:cs="Times New Roman"/>
          <w:color w:val="auto"/>
          <w:sz w:val="24"/>
          <w:szCs w:val="24"/>
        </w:rPr>
        <w:t>sunt întreprinderi înfiin</w:t>
      </w:r>
      <w:r w:rsidR="00132AF7" w:rsidRPr="005E646B">
        <w:rPr>
          <w:rStyle w:val="l5def1"/>
          <w:rFonts w:ascii="Times New Roman" w:hAnsi="Times New Roman" w:cs="Times New Roman"/>
          <w:color w:val="auto"/>
          <w:sz w:val="24"/>
          <w:szCs w:val="24"/>
        </w:rPr>
        <w:t>ț</w:t>
      </w:r>
      <w:r w:rsidRPr="005E646B">
        <w:rPr>
          <w:rStyle w:val="l5def1"/>
          <w:rFonts w:ascii="Times New Roman" w:hAnsi="Times New Roman" w:cs="Times New Roman"/>
          <w:color w:val="auto"/>
          <w:sz w:val="24"/>
          <w:szCs w:val="24"/>
        </w:rPr>
        <w:t>ate în baza prevederilor Legii societă</w:t>
      </w:r>
      <w:r w:rsidR="00132AF7" w:rsidRPr="005E646B">
        <w:rPr>
          <w:rStyle w:val="l5def1"/>
          <w:rFonts w:ascii="Times New Roman" w:hAnsi="Times New Roman" w:cs="Times New Roman"/>
          <w:color w:val="auto"/>
          <w:sz w:val="24"/>
          <w:szCs w:val="24"/>
        </w:rPr>
        <w:t>ț</w:t>
      </w:r>
      <w:r w:rsidRPr="005E646B">
        <w:rPr>
          <w:rStyle w:val="l5def1"/>
          <w:rFonts w:ascii="Times New Roman" w:hAnsi="Times New Roman" w:cs="Times New Roman"/>
          <w:color w:val="auto"/>
          <w:sz w:val="24"/>
          <w:szCs w:val="24"/>
        </w:rPr>
        <w:t xml:space="preserve">ilor </w:t>
      </w:r>
      <w:hyperlink r:id="rId9" w:history="1">
        <w:r w:rsidRPr="005E646B">
          <w:rPr>
            <w:rStyle w:val="l5def1"/>
            <w:rFonts w:ascii="Times New Roman" w:hAnsi="Times New Roman" w:cs="Times New Roman"/>
            <w:color w:val="auto"/>
            <w:sz w:val="24"/>
            <w:szCs w:val="24"/>
          </w:rPr>
          <w:t>nr. 31/1990</w:t>
        </w:r>
      </w:hyperlink>
      <w:r w:rsidRPr="005E646B">
        <w:rPr>
          <w:rStyle w:val="l5def1"/>
          <w:rFonts w:ascii="Times New Roman" w:hAnsi="Times New Roman" w:cs="Times New Roman"/>
          <w:color w:val="auto"/>
          <w:sz w:val="24"/>
          <w:szCs w:val="24"/>
        </w:rPr>
        <w:t xml:space="preserve">, republicată, cu modificările </w:t>
      </w:r>
      <w:r w:rsidR="00132AF7" w:rsidRPr="005E646B">
        <w:rPr>
          <w:rStyle w:val="l5def1"/>
          <w:rFonts w:ascii="Times New Roman" w:hAnsi="Times New Roman" w:cs="Times New Roman"/>
          <w:color w:val="auto"/>
          <w:sz w:val="24"/>
          <w:szCs w:val="24"/>
        </w:rPr>
        <w:t>ș</w:t>
      </w:r>
      <w:r w:rsidRPr="005E646B">
        <w:rPr>
          <w:rStyle w:val="l5def1"/>
          <w:rFonts w:ascii="Times New Roman" w:hAnsi="Times New Roman" w:cs="Times New Roman"/>
          <w:color w:val="auto"/>
          <w:sz w:val="24"/>
          <w:szCs w:val="24"/>
        </w:rPr>
        <w:t>i completările ulterioare, ale Ordonan</w:t>
      </w:r>
      <w:r w:rsidR="00132AF7" w:rsidRPr="005E646B">
        <w:rPr>
          <w:rStyle w:val="l5def1"/>
          <w:rFonts w:ascii="Times New Roman" w:hAnsi="Times New Roman" w:cs="Times New Roman"/>
          <w:color w:val="auto"/>
          <w:sz w:val="24"/>
          <w:szCs w:val="24"/>
        </w:rPr>
        <w:t>ț</w:t>
      </w:r>
      <w:r w:rsidRPr="005E646B">
        <w:rPr>
          <w:rStyle w:val="l5def1"/>
          <w:rFonts w:ascii="Times New Roman" w:hAnsi="Times New Roman" w:cs="Times New Roman"/>
          <w:color w:val="auto"/>
          <w:sz w:val="24"/>
          <w:szCs w:val="24"/>
        </w:rPr>
        <w:t xml:space="preserve">ei de </w:t>
      </w:r>
      <w:r w:rsidR="00132AF7" w:rsidRPr="005E646B">
        <w:rPr>
          <w:rStyle w:val="l5def1"/>
          <w:rFonts w:ascii="Times New Roman" w:hAnsi="Times New Roman" w:cs="Times New Roman"/>
          <w:color w:val="auto"/>
          <w:sz w:val="24"/>
          <w:szCs w:val="24"/>
        </w:rPr>
        <w:t>U</w:t>
      </w:r>
      <w:r w:rsidRPr="005E646B">
        <w:rPr>
          <w:rStyle w:val="l5def1"/>
          <w:rFonts w:ascii="Times New Roman" w:hAnsi="Times New Roman" w:cs="Times New Roman"/>
          <w:color w:val="auto"/>
          <w:sz w:val="24"/>
          <w:szCs w:val="24"/>
        </w:rPr>
        <w:t>rgen</w:t>
      </w:r>
      <w:r w:rsidR="00132AF7" w:rsidRPr="005E646B">
        <w:rPr>
          <w:rStyle w:val="l5def1"/>
          <w:rFonts w:ascii="Times New Roman" w:hAnsi="Times New Roman" w:cs="Times New Roman"/>
          <w:color w:val="auto"/>
          <w:sz w:val="24"/>
          <w:szCs w:val="24"/>
        </w:rPr>
        <w:t>ț</w:t>
      </w:r>
      <w:r w:rsidRPr="005E646B">
        <w:rPr>
          <w:rStyle w:val="l5def1"/>
          <w:rFonts w:ascii="Times New Roman" w:hAnsi="Times New Roman" w:cs="Times New Roman"/>
          <w:color w:val="auto"/>
          <w:sz w:val="24"/>
          <w:szCs w:val="24"/>
        </w:rPr>
        <w:t xml:space="preserve">ă a Guvernului </w:t>
      </w:r>
      <w:hyperlink r:id="rId10" w:history="1">
        <w:r w:rsidRPr="005E646B">
          <w:rPr>
            <w:rStyle w:val="l5def1"/>
            <w:rFonts w:ascii="Times New Roman" w:hAnsi="Times New Roman" w:cs="Times New Roman"/>
            <w:color w:val="auto"/>
            <w:sz w:val="24"/>
            <w:szCs w:val="24"/>
          </w:rPr>
          <w:t>nr. 6/2011</w:t>
        </w:r>
      </w:hyperlink>
      <w:r w:rsidRPr="005E646B">
        <w:rPr>
          <w:rStyle w:val="l5def1"/>
          <w:rFonts w:ascii="Times New Roman" w:hAnsi="Times New Roman" w:cs="Times New Roman"/>
          <w:color w:val="auto"/>
          <w:sz w:val="24"/>
          <w:szCs w:val="24"/>
        </w:rPr>
        <w:t xml:space="preserve"> pentru stimularea înfiin</w:t>
      </w:r>
      <w:r w:rsidR="00132AF7" w:rsidRPr="005E646B">
        <w:rPr>
          <w:rStyle w:val="l5def1"/>
          <w:rFonts w:ascii="Times New Roman" w:hAnsi="Times New Roman" w:cs="Times New Roman"/>
          <w:color w:val="auto"/>
          <w:sz w:val="24"/>
          <w:szCs w:val="24"/>
        </w:rPr>
        <w:t>ț</w:t>
      </w:r>
      <w:r w:rsidRPr="005E646B">
        <w:rPr>
          <w:rStyle w:val="l5def1"/>
          <w:rFonts w:ascii="Times New Roman" w:hAnsi="Times New Roman" w:cs="Times New Roman"/>
          <w:color w:val="auto"/>
          <w:sz w:val="24"/>
          <w:szCs w:val="24"/>
        </w:rPr>
        <w:t xml:space="preserve">ării </w:t>
      </w:r>
      <w:proofErr w:type="spellStart"/>
      <w:r w:rsidRPr="005E646B">
        <w:rPr>
          <w:rStyle w:val="l5def1"/>
          <w:rFonts w:ascii="Times New Roman" w:hAnsi="Times New Roman" w:cs="Times New Roman"/>
          <w:color w:val="auto"/>
          <w:sz w:val="24"/>
          <w:szCs w:val="24"/>
        </w:rPr>
        <w:t>şi</w:t>
      </w:r>
      <w:proofErr w:type="spellEnd"/>
      <w:r w:rsidRPr="005E646B">
        <w:rPr>
          <w:rStyle w:val="l5def1"/>
          <w:rFonts w:ascii="Times New Roman" w:hAnsi="Times New Roman" w:cs="Times New Roman"/>
          <w:color w:val="auto"/>
          <w:sz w:val="24"/>
          <w:szCs w:val="24"/>
        </w:rPr>
        <w:t xml:space="preserve"> dezvoltării microîntreprinderilor de către întreprinzătorii debutan</w:t>
      </w:r>
      <w:r w:rsidR="00132AF7" w:rsidRPr="005E646B">
        <w:rPr>
          <w:rStyle w:val="l5def1"/>
          <w:rFonts w:ascii="Times New Roman" w:hAnsi="Times New Roman" w:cs="Times New Roman"/>
          <w:color w:val="auto"/>
          <w:sz w:val="24"/>
          <w:szCs w:val="24"/>
        </w:rPr>
        <w:t>ț</w:t>
      </w:r>
      <w:r w:rsidRPr="005E646B">
        <w:rPr>
          <w:rStyle w:val="l5def1"/>
          <w:rFonts w:ascii="Times New Roman" w:hAnsi="Times New Roman" w:cs="Times New Roman"/>
          <w:color w:val="auto"/>
          <w:sz w:val="24"/>
          <w:szCs w:val="24"/>
        </w:rPr>
        <w:t xml:space="preserve">i în afaceri, aprobată cu modificări prin Legea </w:t>
      </w:r>
      <w:hyperlink r:id="rId11" w:history="1">
        <w:r w:rsidRPr="005E646B">
          <w:rPr>
            <w:rStyle w:val="l5def1"/>
            <w:rFonts w:ascii="Times New Roman" w:hAnsi="Times New Roman" w:cs="Times New Roman"/>
            <w:color w:val="auto"/>
            <w:sz w:val="24"/>
            <w:szCs w:val="24"/>
          </w:rPr>
          <w:t>nr. 301/2011</w:t>
        </w:r>
      </w:hyperlink>
      <w:r w:rsidRPr="005E646B">
        <w:rPr>
          <w:rStyle w:val="l5def1"/>
          <w:rFonts w:ascii="Times New Roman" w:hAnsi="Times New Roman" w:cs="Times New Roman"/>
          <w:color w:val="auto"/>
          <w:sz w:val="24"/>
          <w:szCs w:val="24"/>
        </w:rPr>
        <w:t xml:space="preserve">, cu modificările </w:t>
      </w:r>
      <w:r w:rsidR="00633649" w:rsidRPr="005E646B">
        <w:rPr>
          <w:rStyle w:val="l5def1"/>
          <w:rFonts w:ascii="Times New Roman" w:hAnsi="Times New Roman" w:cs="Times New Roman"/>
          <w:color w:val="auto"/>
          <w:sz w:val="24"/>
          <w:szCs w:val="24"/>
        </w:rPr>
        <w:t>ș</w:t>
      </w:r>
      <w:r w:rsidRPr="005E646B">
        <w:rPr>
          <w:rStyle w:val="l5def1"/>
          <w:rFonts w:ascii="Times New Roman" w:hAnsi="Times New Roman" w:cs="Times New Roman"/>
          <w:color w:val="auto"/>
          <w:sz w:val="24"/>
          <w:szCs w:val="24"/>
        </w:rPr>
        <w:t xml:space="preserve">i completările ulterioare, sau ale Legii </w:t>
      </w:r>
      <w:hyperlink r:id="rId12" w:history="1">
        <w:r w:rsidRPr="005E646B">
          <w:rPr>
            <w:rStyle w:val="l5def1"/>
            <w:rFonts w:ascii="Times New Roman" w:hAnsi="Times New Roman" w:cs="Times New Roman"/>
            <w:color w:val="auto"/>
            <w:sz w:val="24"/>
            <w:szCs w:val="24"/>
          </w:rPr>
          <w:t>nr. 1/2005</w:t>
        </w:r>
      </w:hyperlink>
      <w:r w:rsidRPr="005E646B">
        <w:rPr>
          <w:rStyle w:val="l5def1"/>
          <w:rFonts w:ascii="Times New Roman" w:hAnsi="Times New Roman" w:cs="Times New Roman"/>
          <w:color w:val="auto"/>
          <w:sz w:val="24"/>
          <w:szCs w:val="24"/>
        </w:rPr>
        <w:t xml:space="preserve"> privind organizarea </w:t>
      </w:r>
      <w:r w:rsidR="00633649" w:rsidRPr="005E646B">
        <w:rPr>
          <w:rStyle w:val="l5def1"/>
          <w:rFonts w:ascii="Times New Roman" w:hAnsi="Times New Roman" w:cs="Times New Roman"/>
          <w:color w:val="auto"/>
          <w:sz w:val="24"/>
          <w:szCs w:val="24"/>
        </w:rPr>
        <w:t>ș</w:t>
      </w:r>
      <w:r w:rsidRPr="005E646B">
        <w:rPr>
          <w:rStyle w:val="l5def1"/>
          <w:rFonts w:ascii="Times New Roman" w:hAnsi="Times New Roman" w:cs="Times New Roman"/>
          <w:color w:val="auto"/>
          <w:sz w:val="24"/>
          <w:szCs w:val="24"/>
        </w:rPr>
        <w:t>i func</w:t>
      </w:r>
      <w:r w:rsidR="00633649" w:rsidRPr="005E646B">
        <w:rPr>
          <w:rStyle w:val="l5def1"/>
          <w:rFonts w:ascii="Times New Roman" w:hAnsi="Times New Roman" w:cs="Times New Roman"/>
          <w:color w:val="auto"/>
          <w:sz w:val="24"/>
          <w:szCs w:val="24"/>
        </w:rPr>
        <w:t>ț</w:t>
      </w:r>
      <w:r w:rsidRPr="005E646B">
        <w:rPr>
          <w:rStyle w:val="l5def1"/>
          <w:rFonts w:ascii="Times New Roman" w:hAnsi="Times New Roman" w:cs="Times New Roman"/>
          <w:color w:val="auto"/>
          <w:sz w:val="24"/>
          <w:szCs w:val="24"/>
        </w:rPr>
        <w:t>ionarea coopera</w:t>
      </w:r>
      <w:r w:rsidR="00633649" w:rsidRPr="005E646B">
        <w:rPr>
          <w:rStyle w:val="l5def1"/>
          <w:rFonts w:ascii="Times New Roman" w:hAnsi="Times New Roman" w:cs="Times New Roman"/>
          <w:color w:val="auto"/>
          <w:sz w:val="24"/>
          <w:szCs w:val="24"/>
        </w:rPr>
        <w:t>ț</w:t>
      </w:r>
      <w:r w:rsidRPr="005E646B">
        <w:rPr>
          <w:rStyle w:val="l5def1"/>
          <w:rFonts w:ascii="Times New Roman" w:hAnsi="Times New Roman" w:cs="Times New Roman"/>
          <w:color w:val="auto"/>
          <w:sz w:val="24"/>
          <w:szCs w:val="24"/>
        </w:rPr>
        <w:t xml:space="preserve">iei, republicată, cu modificările ulterioare, </w:t>
      </w:r>
      <w:r w:rsidR="00132AF7" w:rsidRPr="005E646B">
        <w:rPr>
          <w:rStyle w:val="l5def1"/>
          <w:rFonts w:ascii="Times New Roman" w:hAnsi="Times New Roman" w:cs="Times New Roman"/>
          <w:color w:val="auto"/>
          <w:sz w:val="24"/>
          <w:szCs w:val="24"/>
        </w:rPr>
        <w:t>ș</w:t>
      </w:r>
      <w:r w:rsidRPr="005E646B">
        <w:rPr>
          <w:rStyle w:val="l5def1"/>
          <w:rFonts w:ascii="Times New Roman" w:hAnsi="Times New Roman" w:cs="Times New Roman"/>
          <w:color w:val="auto"/>
          <w:sz w:val="24"/>
          <w:szCs w:val="24"/>
        </w:rPr>
        <w:t>i care îndeplinesc, la data depunerii cererii de finan</w:t>
      </w:r>
      <w:r w:rsidR="00507407" w:rsidRPr="005E646B">
        <w:rPr>
          <w:rStyle w:val="l5def1"/>
          <w:rFonts w:ascii="Times New Roman" w:hAnsi="Times New Roman" w:cs="Times New Roman"/>
          <w:color w:val="auto"/>
          <w:sz w:val="24"/>
          <w:szCs w:val="24"/>
        </w:rPr>
        <w:t>ț</w:t>
      </w:r>
      <w:r w:rsidRPr="005E646B">
        <w:rPr>
          <w:rStyle w:val="l5def1"/>
          <w:rFonts w:ascii="Times New Roman" w:hAnsi="Times New Roman" w:cs="Times New Roman"/>
          <w:color w:val="auto"/>
          <w:sz w:val="24"/>
          <w:szCs w:val="24"/>
        </w:rPr>
        <w:t xml:space="preserve">are, </w:t>
      </w:r>
      <w:r w:rsidR="0019215D" w:rsidRPr="005E646B">
        <w:rPr>
          <w:rStyle w:val="l5def1"/>
          <w:rFonts w:ascii="Times New Roman" w:hAnsi="Times New Roman" w:cs="Times New Roman"/>
          <w:color w:val="auto"/>
          <w:sz w:val="24"/>
          <w:szCs w:val="24"/>
        </w:rPr>
        <w:t>criteriile de eligibilitate impuse de legisla</w:t>
      </w:r>
      <w:r w:rsidR="00FA0091" w:rsidRPr="005E646B">
        <w:rPr>
          <w:rStyle w:val="l5def1"/>
          <w:rFonts w:ascii="Times New Roman" w:hAnsi="Times New Roman" w:cs="Times New Roman"/>
          <w:color w:val="auto"/>
          <w:sz w:val="24"/>
          <w:szCs w:val="24"/>
        </w:rPr>
        <w:t>ț</w:t>
      </w:r>
      <w:r w:rsidR="0019215D" w:rsidRPr="005E646B">
        <w:rPr>
          <w:rStyle w:val="l5def1"/>
          <w:rFonts w:ascii="Times New Roman" w:hAnsi="Times New Roman" w:cs="Times New Roman"/>
          <w:color w:val="auto"/>
          <w:sz w:val="24"/>
          <w:szCs w:val="24"/>
        </w:rPr>
        <w:t xml:space="preserve">ia </w:t>
      </w:r>
      <w:r w:rsidR="00FA0091" w:rsidRPr="005E646B">
        <w:rPr>
          <w:rStyle w:val="l5def1"/>
          <w:rFonts w:ascii="Times New Roman" w:hAnsi="Times New Roman" w:cs="Times New Roman"/>
          <w:color w:val="auto"/>
          <w:sz w:val="24"/>
          <w:szCs w:val="24"/>
        </w:rPr>
        <w:t>î</w:t>
      </w:r>
      <w:r w:rsidR="0019215D" w:rsidRPr="005E646B">
        <w:rPr>
          <w:rStyle w:val="l5def1"/>
          <w:rFonts w:ascii="Times New Roman" w:hAnsi="Times New Roman" w:cs="Times New Roman"/>
          <w:color w:val="auto"/>
          <w:sz w:val="24"/>
          <w:szCs w:val="24"/>
        </w:rPr>
        <w:t xml:space="preserve">n domeniul ajutoarelor de stat </w:t>
      </w:r>
      <w:r w:rsidR="00FA0091" w:rsidRPr="005E646B">
        <w:rPr>
          <w:rStyle w:val="l5def1"/>
          <w:rFonts w:ascii="Times New Roman" w:hAnsi="Times New Roman" w:cs="Times New Roman"/>
          <w:color w:val="auto"/>
          <w:sz w:val="24"/>
          <w:szCs w:val="24"/>
        </w:rPr>
        <w:t>ș</w:t>
      </w:r>
      <w:r w:rsidR="0019215D" w:rsidRPr="005E646B">
        <w:rPr>
          <w:rStyle w:val="l5def1"/>
          <w:rFonts w:ascii="Times New Roman" w:hAnsi="Times New Roman" w:cs="Times New Roman"/>
          <w:color w:val="auto"/>
          <w:sz w:val="24"/>
          <w:szCs w:val="24"/>
        </w:rPr>
        <w:t xml:space="preserve">i </w:t>
      </w:r>
      <w:r w:rsidRPr="005E646B">
        <w:rPr>
          <w:rStyle w:val="l5def1"/>
          <w:rFonts w:ascii="Times New Roman" w:hAnsi="Times New Roman" w:cs="Times New Roman"/>
          <w:color w:val="auto"/>
          <w:sz w:val="24"/>
          <w:szCs w:val="24"/>
        </w:rPr>
        <w:t>condi</w:t>
      </w:r>
      <w:r w:rsidR="00FA0091" w:rsidRPr="005E646B">
        <w:rPr>
          <w:rStyle w:val="l5def1"/>
          <w:rFonts w:ascii="Times New Roman" w:hAnsi="Times New Roman" w:cs="Times New Roman"/>
          <w:color w:val="auto"/>
          <w:sz w:val="24"/>
          <w:szCs w:val="24"/>
        </w:rPr>
        <w:t>ț</w:t>
      </w:r>
      <w:r w:rsidRPr="005E646B">
        <w:rPr>
          <w:rStyle w:val="l5def1"/>
          <w:rFonts w:ascii="Times New Roman" w:hAnsi="Times New Roman" w:cs="Times New Roman"/>
          <w:color w:val="auto"/>
          <w:sz w:val="24"/>
          <w:szCs w:val="24"/>
        </w:rPr>
        <w:t xml:space="preserve">iile de eligibilitate prevăzute în schema de ajutor de </w:t>
      </w:r>
      <w:r w:rsidR="000769B2" w:rsidRPr="005E646B">
        <w:rPr>
          <w:rStyle w:val="l5def1"/>
          <w:rFonts w:ascii="Times New Roman" w:hAnsi="Times New Roman" w:cs="Times New Roman"/>
          <w:color w:val="auto"/>
          <w:sz w:val="24"/>
          <w:szCs w:val="24"/>
        </w:rPr>
        <w:t>stat</w:t>
      </w:r>
      <w:r w:rsidR="00B72AA4" w:rsidRPr="005E646B">
        <w:rPr>
          <w:rStyle w:val="l5def1"/>
          <w:rFonts w:ascii="Times New Roman" w:hAnsi="Times New Roman" w:cs="Times New Roman"/>
          <w:color w:val="auto"/>
          <w:sz w:val="24"/>
          <w:szCs w:val="24"/>
        </w:rPr>
        <w:t>, inclusiv cele impuse de legisla</w:t>
      </w:r>
      <w:r w:rsidR="00FA0091" w:rsidRPr="005E646B">
        <w:rPr>
          <w:rStyle w:val="l5def1"/>
          <w:rFonts w:ascii="Times New Roman" w:hAnsi="Times New Roman" w:cs="Times New Roman"/>
          <w:color w:val="auto"/>
          <w:sz w:val="24"/>
          <w:szCs w:val="24"/>
        </w:rPr>
        <w:t>ț</w:t>
      </w:r>
      <w:r w:rsidR="00B72AA4" w:rsidRPr="005E646B">
        <w:rPr>
          <w:rStyle w:val="l5def1"/>
          <w:rFonts w:ascii="Times New Roman" w:hAnsi="Times New Roman" w:cs="Times New Roman"/>
          <w:color w:val="auto"/>
          <w:sz w:val="24"/>
          <w:szCs w:val="24"/>
        </w:rPr>
        <w:t>ia în domeniul ajutoarelor de stat.</w:t>
      </w:r>
    </w:p>
    <w:p w14:paraId="24296032" w14:textId="66148DC7" w:rsidR="00B72AA4" w:rsidRPr="005E646B" w:rsidRDefault="0011075B" w:rsidP="00E314C0">
      <w:pPr>
        <w:jc w:val="both"/>
        <w:rPr>
          <w:rFonts w:ascii="Times New Roman" w:hAnsi="Times New Roman" w:cs="Times New Roman"/>
          <w:sz w:val="24"/>
          <w:szCs w:val="24"/>
        </w:rPr>
      </w:pPr>
      <w:r w:rsidRPr="005E646B">
        <w:rPr>
          <w:rStyle w:val="l5def1"/>
          <w:rFonts w:ascii="Times New Roman" w:hAnsi="Times New Roman" w:cs="Times New Roman"/>
          <w:b/>
          <w:bCs/>
          <w:color w:val="auto"/>
          <w:sz w:val="24"/>
          <w:szCs w:val="24"/>
        </w:rPr>
        <w:t>(2)</w:t>
      </w:r>
      <w:r w:rsidRPr="005E646B">
        <w:rPr>
          <w:rStyle w:val="l5def1"/>
          <w:rFonts w:ascii="Times New Roman" w:hAnsi="Times New Roman" w:cs="Times New Roman"/>
          <w:color w:val="auto"/>
          <w:sz w:val="24"/>
          <w:szCs w:val="24"/>
        </w:rPr>
        <w:t xml:space="preserve"> </w:t>
      </w:r>
      <w:r w:rsidR="00507407" w:rsidRPr="005E646B">
        <w:rPr>
          <w:rStyle w:val="l5def1"/>
          <w:rFonts w:ascii="Times New Roman" w:hAnsi="Times New Roman" w:cs="Times New Roman"/>
          <w:color w:val="auto"/>
          <w:sz w:val="24"/>
          <w:szCs w:val="24"/>
        </w:rPr>
        <w:t>Î</w:t>
      </w:r>
      <w:r w:rsidRPr="005E646B">
        <w:rPr>
          <w:rStyle w:val="l5def1"/>
          <w:rFonts w:ascii="Times New Roman" w:hAnsi="Times New Roman" w:cs="Times New Roman"/>
          <w:color w:val="auto"/>
          <w:sz w:val="24"/>
          <w:szCs w:val="24"/>
        </w:rPr>
        <w:t>ntreprinderile beneficiare trebuie s</w:t>
      </w:r>
      <w:r w:rsidR="00507407" w:rsidRPr="005E646B">
        <w:rPr>
          <w:rStyle w:val="l5def1"/>
          <w:rFonts w:ascii="Times New Roman" w:hAnsi="Times New Roman" w:cs="Times New Roman"/>
          <w:color w:val="auto"/>
          <w:sz w:val="24"/>
          <w:szCs w:val="24"/>
        </w:rPr>
        <w:t>ă</w:t>
      </w:r>
      <w:r w:rsidRPr="005E646B">
        <w:rPr>
          <w:rStyle w:val="l5def1"/>
          <w:rFonts w:ascii="Times New Roman" w:hAnsi="Times New Roman" w:cs="Times New Roman"/>
          <w:color w:val="auto"/>
          <w:sz w:val="24"/>
          <w:szCs w:val="24"/>
        </w:rPr>
        <w:t xml:space="preserve"> nu fi fost </w:t>
      </w:r>
      <w:r w:rsidR="00132AF7" w:rsidRPr="005E646B">
        <w:rPr>
          <w:rStyle w:val="l5def1"/>
          <w:rFonts w:ascii="Times New Roman" w:hAnsi="Times New Roman" w:cs="Times New Roman"/>
          <w:color w:val="auto"/>
          <w:sz w:val="24"/>
          <w:szCs w:val="24"/>
        </w:rPr>
        <w:t>î</w:t>
      </w:r>
      <w:r w:rsidRPr="005E646B">
        <w:rPr>
          <w:rFonts w:ascii="Times New Roman" w:hAnsi="Times New Roman" w:cs="Times New Roman"/>
          <w:sz w:val="24"/>
          <w:szCs w:val="24"/>
        </w:rPr>
        <w:t xml:space="preserve">ntreprinderi în dificultate </w:t>
      </w:r>
      <w:r w:rsidR="00132AF7" w:rsidRPr="005E646B">
        <w:rPr>
          <w:rFonts w:ascii="Times New Roman" w:hAnsi="Times New Roman" w:cs="Times New Roman"/>
          <w:sz w:val="24"/>
          <w:szCs w:val="24"/>
        </w:rPr>
        <w:t>î</w:t>
      </w:r>
      <w:r w:rsidRPr="005E646B">
        <w:rPr>
          <w:rFonts w:ascii="Times New Roman" w:hAnsi="Times New Roman" w:cs="Times New Roman"/>
          <w:sz w:val="24"/>
          <w:szCs w:val="24"/>
        </w:rPr>
        <w:t>n conformitate cu art. 2, pct.</w:t>
      </w:r>
      <w:r w:rsidR="00132AF7" w:rsidRPr="005E646B">
        <w:rPr>
          <w:rFonts w:ascii="Times New Roman" w:hAnsi="Times New Roman" w:cs="Times New Roman"/>
          <w:sz w:val="24"/>
          <w:szCs w:val="24"/>
        </w:rPr>
        <w:t xml:space="preserve"> </w:t>
      </w:r>
      <w:r w:rsidRPr="005E646B">
        <w:rPr>
          <w:rFonts w:ascii="Times New Roman" w:hAnsi="Times New Roman" w:cs="Times New Roman"/>
          <w:sz w:val="24"/>
          <w:szCs w:val="24"/>
        </w:rPr>
        <w:t>18 din Regulamentul (UE) nr.651/2014 al Comisiei din 17 iunie 2014 de declarare a anumitor categorii de ajutoare compatibile cu piața internă în aplicarea art</w:t>
      </w:r>
      <w:r w:rsidR="00132AF7" w:rsidRPr="005E646B">
        <w:rPr>
          <w:rFonts w:ascii="Times New Roman" w:hAnsi="Times New Roman" w:cs="Times New Roman"/>
          <w:sz w:val="24"/>
          <w:szCs w:val="24"/>
        </w:rPr>
        <w:t xml:space="preserve">. </w:t>
      </w:r>
      <w:r w:rsidRPr="005E646B">
        <w:rPr>
          <w:rFonts w:ascii="Times New Roman" w:hAnsi="Times New Roman" w:cs="Times New Roman"/>
          <w:sz w:val="24"/>
          <w:szCs w:val="24"/>
        </w:rPr>
        <w:t xml:space="preserve">107 și </w:t>
      </w:r>
      <w:r w:rsidR="00132AF7" w:rsidRPr="005E646B">
        <w:rPr>
          <w:rFonts w:ascii="Times New Roman" w:hAnsi="Times New Roman" w:cs="Times New Roman"/>
          <w:sz w:val="24"/>
          <w:szCs w:val="24"/>
        </w:rPr>
        <w:t xml:space="preserve">art. </w:t>
      </w:r>
      <w:r w:rsidRPr="005E646B">
        <w:rPr>
          <w:rFonts w:ascii="Times New Roman" w:hAnsi="Times New Roman" w:cs="Times New Roman"/>
          <w:sz w:val="24"/>
          <w:szCs w:val="24"/>
        </w:rPr>
        <w:t xml:space="preserve">108 din </w:t>
      </w:r>
      <w:r w:rsidR="00132AF7" w:rsidRPr="005E646B">
        <w:rPr>
          <w:rFonts w:ascii="Times New Roman" w:hAnsi="Times New Roman" w:cs="Times New Roman"/>
          <w:sz w:val="24"/>
          <w:szCs w:val="24"/>
        </w:rPr>
        <w:t>T</w:t>
      </w:r>
      <w:r w:rsidRPr="005E646B">
        <w:rPr>
          <w:rFonts w:ascii="Times New Roman" w:hAnsi="Times New Roman" w:cs="Times New Roman"/>
          <w:sz w:val="24"/>
          <w:szCs w:val="24"/>
        </w:rPr>
        <w:t xml:space="preserve">ratat, modificat </w:t>
      </w:r>
      <w:r w:rsidR="00507407" w:rsidRPr="005E646B">
        <w:rPr>
          <w:rFonts w:ascii="Times New Roman" w:hAnsi="Times New Roman" w:cs="Times New Roman"/>
          <w:sz w:val="24"/>
          <w:szCs w:val="24"/>
        </w:rPr>
        <w:t>ș</w:t>
      </w:r>
      <w:r w:rsidRPr="005E646B">
        <w:rPr>
          <w:rFonts w:ascii="Times New Roman" w:hAnsi="Times New Roman" w:cs="Times New Roman"/>
          <w:sz w:val="24"/>
          <w:szCs w:val="24"/>
        </w:rPr>
        <w:t>i completat prin Regulamentul (UE) nr. 1084/2017.</w:t>
      </w:r>
      <w:r w:rsidR="00502385" w:rsidRPr="005E646B">
        <w:rPr>
          <w:rFonts w:ascii="Times New Roman" w:hAnsi="Times New Roman" w:cs="Times New Roman"/>
          <w:sz w:val="24"/>
          <w:szCs w:val="24"/>
        </w:rPr>
        <w:t xml:space="preserve"> </w:t>
      </w:r>
    </w:p>
    <w:p w14:paraId="625C2738" w14:textId="13365DD5" w:rsidR="005819E9" w:rsidRPr="005E646B" w:rsidRDefault="00406784" w:rsidP="00E314C0">
      <w:pPr>
        <w:jc w:val="both"/>
        <w:rPr>
          <w:rFonts w:ascii="Times New Roman" w:hAnsi="Times New Roman" w:cs="Times New Roman"/>
          <w:sz w:val="24"/>
          <w:szCs w:val="24"/>
          <w:lang w:val="pt-BR"/>
        </w:rPr>
      </w:pPr>
      <w:r w:rsidRPr="005E646B">
        <w:rPr>
          <w:rFonts w:ascii="Times New Roman" w:hAnsi="Times New Roman" w:cs="Times New Roman"/>
          <w:b/>
          <w:bCs/>
          <w:sz w:val="24"/>
          <w:szCs w:val="24"/>
        </w:rPr>
        <w:t>(3)</w:t>
      </w:r>
      <w:r w:rsidRPr="005E646B">
        <w:rPr>
          <w:rFonts w:ascii="Times New Roman" w:hAnsi="Times New Roman" w:cs="Times New Roman"/>
          <w:sz w:val="24"/>
          <w:szCs w:val="24"/>
        </w:rPr>
        <w:t xml:space="preserve"> Prin excepție, </w:t>
      </w:r>
      <w:r w:rsidR="005819E9" w:rsidRPr="005E646B">
        <w:rPr>
          <w:rFonts w:ascii="Times New Roman" w:hAnsi="Times New Roman" w:cs="Times New Roman"/>
          <w:sz w:val="24"/>
          <w:szCs w:val="24"/>
        </w:rPr>
        <w:t>ajutorul se poate acorda microîntreprinderilor sau întreprinderilor mici</w:t>
      </w:r>
      <w:r w:rsidR="007C2B84" w:rsidRPr="005E646B">
        <w:rPr>
          <w:rFonts w:ascii="Times New Roman" w:hAnsi="Times New Roman" w:cs="Times New Roman"/>
          <w:sz w:val="24"/>
          <w:szCs w:val="24"/>
        </w:rPr>
        <w:t xml:space="preserve"> care se aflau în dificultate la 31 decembrie 2019</w:t>
      </w:r>
      <w:r w:rsidRPr="005E646B">
        <w:rPr>
          <w:rFonts w:ascii="Times New Roman" w:hAnsi="Times New Roman" w:cs="Times New Roman"/>
          <w:sz w:val="24"/>
          <w:szCs w:val="24"/>
        </w:rPr>
        <w:t>, astfel cum sunt definite în anexa</w:t>
      </w:r>
      <w:r w:rsidR="007C2B84" w:rsidRPr="005E646B">
        <w:rPr>
          <w:rFonts w:ascii="Times New Roman" w:hAnsi="Times New Roman" w:cs="Times New Roman"/>
          <w:sz w:val="24"/>
          <w:szCs w:val="24"/>
        </w:rPr>
        <w:t xml:space="preserve"> nr.</w:t>
      </w:r>
      <w:r w:rsidR="005819E9" w:rsidRPr="005E646B">
        <w:rPr>
          <w:rFonts w:ascii="Times New Roman" w:hAnsi="Times New Roman" w:cs="Times New Roman"/>
          <w:sz w:val="24"/>
          <w:szCs w:val="24"/>
        </w:rPr>
        <w:t xml:space="preserve"> I la </w:t>
      </w:r>
      <w:r w:rsidR="00B154F7" w:rsidRPr="005E646B">
        <w:rPr>
          <w:rFonts w:ascii="Times New Roman" w:hAnsi="Times New Roman" w:cs="Times New Roman"/>
          <w:sz w:val="24"/>
          <w:szCs w:val="24"/>
        </w:rPr>
        <w:t xml:space="preserve">Regulamentul (UE) nr. 651/2014 al </w:t>
      </w:r>
      <w:r w:rsidR="00633649" w:rsidRPr="005E646B">
        <w:rPr>
          <w:rFonts w:ascii="Times New Roman" w:hAnsi="Times New Roman" w:cs="Times New Roman"/>
          <w:sz w:val="24"/>
          <w:szCs w:val="24"/>
        </w:rPr>
        <w:t>C</w:t>
      </w:r>
      <w:r w:rsidR="00B154F7" w:rsidRPr="005E646B">
        <w:rPr>
          <w:rFonts w:ascii="Times New Roman" w:hAnsi="Times New Roman" w:cs="Times New Roman"/>
          <w:sz w:val="24"/>
          <w:szCs w:val="24"/>
        </w:rPr>
        <w:t xml:space="preserve">omisiei din 17 iunie 2014 de declarare a anumitor categorii de ajutoare compatibile cu piața internă în aplicarea articolelor 107 și 108 din </w:t>
      </w:r>
      <w:r w:rsidR="00132AF7" w:rsidRPr="005E646B">
        <w:rPr>
          <w:rFonts w:ascii="Times New Roman" w:hAnsi="Times New Roman" w:cs="Times New Roman"/>
          <w:sz w:val="24"/>
          <w:szCs w:val="24"/>
        </w:rPr>
        <w:t>T</w:t>
      </w:r>
      <w:r w:rsidR="00B154F7" w:rsidRPr="005E646B">
        <w:rPr>
          <w:rFonts w:ascii="Times New Roman" w:hAnsi="Times New Roman" w:cs="Times New Roman"/>
          <w:sz w:val="24"/>
          <w:szCs w:val="24"/>
        </w:rPr>
        <w:t>ratat</w:t>
      </w:r>
      <w:r w:rsidR="005819E9" w:rsidRPr="005E646B">
        <w:rPr>
          <w:rFonts w:ascii="Times New Roman" w:hAnsi="Times New Roman" w:cs="Times New Roman"/>
          <w:sz w:val="24"/>
          <w:szCs w:val="24"/>
        </w:rPr>
        <w:t>, cu condiția să nu facă obiectul unei proceduri colective de insolvență în temeiul legislației naționale și să nu fi primit ajutor pentru salvare sau ajutor pentru restructurare</w:t>
      </w:r>
      <w:r w:rsidR="00231F7A" w:rsidRPr="005E646B">
        <w:rPr>
          <w:rFonts w:ascii="Times New Roman" w:hAnsi="Times New Roman" w:cs="Times New Roman"/>
          <w:sz w:val="24"/>
          <w:szCs w:val="24"/>
        </w:rPr>
        <w:t>.</w:t>
      </w:r>
    </w:p>
    <w:p w14:paraId="520004F6" w14:textId="5F2E4D5F" w:rsidR="00217FD3" w:rsidRPr="005E646B" w:rsidRDefault="005819E9" w:rsidP="00E314C0">
      <w:pPr>
        <w:jc w:val="both"/>
        <w:rPr>
          <w:rFonts w:ascii="Times New Roman" w:hAnsi="Times New Roman" w:cs="Times New Roman"/>
          <w:sz w:val="24"/>
          <w:szCs w:val="24"/>
        </w:rPr>
      </w:pPr>
      <w:r w:rsidRPr="005E646B">
        <w:rPr>
          <w:rFonts w:ascii="Times New Roman" w:hAnsi="Times New Roman" w:cs="Times New Roman"/>
          <w:b/>
          <w:bCs/>
          <w:sz w:val="24"/>
          <w:szCs w:val="24"/>
        </w:rPr>
        <w:t>(</w:t>
      </w:r>
      <w:r w:rsidR="00231F7A" w:rsidRPr="005E646B">
        <w:rPr>
          <w:rFonts w:ascii="Times New Roman" w:hAnsi="Times New Roman" w:cs="Times New Roman"/>
          <w:b/>
          <w:bCs/>
          <w:sz w:val="24"/>
          <w:szCs w:val="24"/>
        </w:rPr>
        <w:t>4</w:t>
      </w:r>
      <w:r w:rsidRPr="005E646B">
        <w:rPr>
          <w:rFonts w:ascii="Times New Roman" w:hAnsi="Times New Roman" w:cs="Times New Roman"/>
          <w:b/>
          <w:bCs/>
          <w:sz w:val="24"/>
          <w:szCs w:val="24"/>
        </w:rPr>
        <w:t>)</w:t>
      </w:r>
      <w:r w:rsidR="00231F7A" w:rsidRPr="005E646B">
        <w:rPr>
          <w:rFonts w:ascii="Times New Roman" w:hAnsi="Times New Roman" w:cs="Times New Roman"/>
          <w:b/>
          <w:bCs/>
          <w:sz w:val="24"/>
          <w:szCs w:val="24"/>
        </w:rPr>
        <w:t xml:space="preserve"> </w:t>
      </w:r>
      <w:r w:rsidR="00BE172D" w:rsidRPr="005E646B">
        <w:rPr>
          <w:rFonts w:ascii="Times New Roman" w:hAnsi="Times New Roman" w:cs="Times New Roman"/>
          <w:sz w:val="24"/>
          <w:szCs w:val="24"/>
        </w:rPr>
        <w:t>Dispozițiile alin. 3 se aplică</w:t>
      </w:r>
      <w:r w:rsidR="00BE172D" w:rsidRPr="005E646B">
        <w:rPr>
          <w:rFonts w:ascii="Times New Roman" w:hAnsi="Times New Roman" w:cs="Times New Roman"/>
          <w:b/>
          <w:bCs/>
          <w:sz w:val="24"/>
          <w:szCs w:val="24"/>
        </w:rPr>
        <w:t xml:space="preserve"> </w:t>
      </w:r>
      <w:r w:rsidR="00BE172D" w:rsidRPr="005E646B">
        <w:rPr>
          <w:rFonts w:ascii="Times New Roman" w:hAnsi="Times New Roman" w:cs="Times New Roman"/>
          <w:sz w:val="24"/>
          <w:szCs w:val="24"/>
        </w:rPr>
        <w:t>microîntreprinderilor sau întreprinderilor mici care au beneficiat de ajutor de salvare</w:t>
      </w:r>
      <w:r w:rsidR="00217FD3" w:rsidRPr="005E646B">
        <w:rPr>
          <w:rFonts w:ascii="Times New Roman" w:hAnsi="Times New Roman" w:cs="Times New Roman"/>
          <w:sz w:val="24"/>
          <w:szCs w:val="24"/>
        </w:rPr>
        <w:t>, iar în momentul acordării să fi rambursat împrumutul sau să fi încetat garanția, precum și celor care au beneficiat de ajutor pentru restructurare, iar în momentul acordării ajutorului să nu ma</w:t>
      </w:r>
      <w:r w:rsidR="00ED40FE" w:rsidRPr="005E646B">
        <w:rPr>
          <w:rFonts w:ascii="Times New Roman" w:hAnsi="Times New Roman" w:cs="Times New Roman"/>
          <w:sz w:val="24"/>
          <w:szCs w:val="24"/>
        </w:rPr>
        <w:t>i</w:t>
      </w:r>
      <w:r w:rsidR="00217FD3" w:rsidRPr="005E646B">
        <w:rPr>
          <w:rFonts w:ascii="Times New Roman" w:hAnsi="Times New Roman" w:cs="Times New Roman"/>
          <w:sz w:val="24"/>
          <w:szCs w:val="24"/>
        </w:rPr>
        <w:t xml:space="preserve"> facă obiectul unui plan de restructurare.</w:t>
      </w:r>
    </w:p>
    <w:p w14:paraId="469D6CD7" w14:textId="1D55C1DD" w:rsidR="005A3A21" w:rsidRPr="005E646B" w:rsidRDefault="0011075B" w:rsidP="00E314C0">
      <w:pPr>
        <w:jc w:val="both"/>
        <w:rPr>
          <w:rStyle w:val="l5def1"/>
          <w:rFonts w:ascii="Times New Roman" w:hAnsi="Times New Roman" w:cs="Times New Roman"/>
          <w:color w:val="auto"/>
          <w:sz w:val="24"/>
          <w:szCs w:val="24"/>
        </w:rPr>
      </w:pPr>
      <w:r w:rsidRPr="005E646B">
        <w:rPr>
          <w:rStyle w:val="l5def1"/>
          <w:rFonts w:ascii="Times New Roman" w:hAnsi="Times New Roman" w:cs="Times New Roman"/>
          <w:b/>
          <w:bCs/>
          <w:color w:val="auto"/>
          <w:sz w:val="24"/>
          <w:szCs w:val="24"/>
        </w:rPr>
        <w:t>(</w:t>
      </w:r>
      <w:r w:rsidR="00ED40FE" w:rsidRPr="005E646B">
        <w:rPr>
          <w:rStyle w:val="l5def1"/>
          <w:rFonts w:ascii="Times New Roman" w:hAnsi="Times New Roman" w:cs="Times New Roman"/>
          <w:b/>
          <w:bCs/>
          <w:color w:val="auto"/>
          <w:sz w:val="24"/>
          <w:szCs w:val="24"/>
        </w:rPr>
        <w:t>5</w:t>
      </w:r>
      <w:r w:rsidRPr="005E646B">
        <w:rPr>
          <w:rStyle w:val="l5def1"/>
          <w:rFonts w:ascii="Times New Roman" w:hAnsi="Times New Roman" w:cs="Times New Roman"/>
          <w:b/>
          <w:bCs/>
          <w:color w:val="auto"/>
          <w:sz w:val="24"/>
          <w:szCs w:val="24"/>
        </w:rPr>
        <w:t>)</w:t>
      </w:r>
      <w:r w:rsidRPr="005E646B">
        <w:rPr>
          <w:rStyle w:val="l5def1"/>
          <w:rFonts w:ascii="Times New Roman" w:hAnsi="Times New Roman" w:cs="Times New Roman"/>
          <w:color w:val="auto"/>
          <w:sz w:val="24"/>
          <w:szCs w:val="24"/>
        </w:rPr>
        <w:t xml:space="preserve"> </w:t>
      </w:r>
      <w:r w:rsidR="00507407" w:rsidRPr="005E646B">
        <w:rPr>
          <w:rStyle w:val="l5def1"/>
          <w:rFonts w:ascii="Times New Roman" w:hAnsi="Times New Roman" w:cs="Times New Roman"/>
          <w:color w:val="auto"/>
          <w:sz w:val="24"/>
          <w:szCs w:val="24"/>
        </w:rPr>
        <w:t>Î</w:t>
      </w:r>
      <w:r w:rsidRPr="005E646B">
        <w:rPr>
          <w:rStyle w:val="l5def1"/>
          <w:rFonts w:ascii="Times New Roman" w:hAnsi="Times New Roman" w:cs="Times New Roman"/>
          <w:color w:val="auto"/>
          <w:sz w:val="24"/>
          <w:szCs w:val="24"/>
        </w:rPr>
        <w:t>ntreprinderile benefi</w:t>
      </w:r>
      <w:r w:rsidR="00611642" w:rsidRPr="005E646B">
        <w:rPr>
          <w:rStyle w:val="l5def1"/>
          <w:rFonts w:ascii="Times New Roman" w:hAnsi="Times New Roman" w:cs="Times New Roman"/>
          <w:color w:val="auto"/>
          <w:sz w:val="24"/>
          <w:szCs w:val="24"/>
        </w:rPr>
        <w:t xml:space="preserve">ciare </w:t>
      </w:r>
      <w:r w:rsidRPr="005E646B">
        <w:rPr>
          <w:rStyle w:val="l5def1"/>
          <w:rFonts w:ascii="Times New Roman" w:hAnsi="Times New Roman" w:cs="Times New Roman"/>
          <w:color w:val="auto"/>
          <w:sz w:val="24"/>
          <w:szCs w:val="24"/>
        </w:rPr>
        <w:t>trebuie</w:t>
      </w:r>
      <w:r w:rsidR="00611642" w:rsidRPr="005E646B">
        <w:rPr>
          <w:rStyle w:val="l5def1"/>
          <w:rFonts w:ascii="Times New Roman" w:hAnsi="Times New Roman" w:cs="Times New Roman"/>
          <w:color w:val="auto"/>
          <w:sz w:val="24"/>
          <w:szCs w:val="24"/>
        </w:rPr>
        <w:t xml:space="preserve"> să îndeplinească următoarele condiții pentru a fi eligibile</w:t>
      </w:r>
      <w:r w:rsidR="005A3A21" w:rsidRPr="005E646B">
        <w:rPr>
          <w:rStyle w:val="l5def1"/>
          <w:rFonts w:ascii="Times New Roman" w:hAnsi="Times New Roman" w:cs="Times New Roman"/>
          <w:color w:val="auto"/>
          <w:sz w:val="24"/>
          <w:szCs w:val="24"/>
        </w:rPr>
        <w:t>:</w:t>
      </w:r>
    </w:p>
    <w:p w14:paraId="327A6F8F" w14:textId="4D0314F7" w:rsidR="00611642" w:rsidRPr="005E646B" w:rsidRDefault="00611642" w:rsidP="00E314C0">
      <w:pPr>
        <w:pStyle w:val="Listparagraf"/>
        <w:numPr>
          <w:ilvl w:val="0"/>
          <w:numId w:val="31"/>
        </w:numPr>
        <w:jc w:val="both"/>
        <w:rPr>
          <w:rStyle w:val="l5def1"/>
          <w:rFonts w:ascii="Times New Roman" w:hAnsi="Times New Roman" w:cs="Times New Roman"/>
          <w:color w:val="auto"/>
          <w:sz w:val="24"/>
          <w:szCs w:val="24"/>
        </w:rPr>
      </w:pPr>
      <w:r w:rsidRPr="005E646B">
        <w:rPr>
          <w:rStyle w:val="l5def1"/>
          <w:rFonts w:ascii="Times New Roman" w:hAnsi="Times New Roman" w:cs="Times New Roman"/>
          <w:color w:val="auto"/>
          <w:sz w:val="24"/>
          <w:szCs w:val="24"/>
        </w:rPr>
        <w:t>s</w:t>
      </w:r>
      <w:r w:rsidR="00507407" w:rsidRPr="005E646B">
        <w:rPr>
          <w:rStyle w:val="l5def1"/>
          <w:rFonts w:ascii="Times New Roman" w:hAnsi="Times New Roman" w:cs="Times New Roman"/>
          <w:color w:val="auto"/>
          <w:sz w:val="24"/>
          <w:szCs w:val="24"/>
        </w:rPr>
        <w:t>ă</w:t>
      </w:r>
      <w:r w:rsidRPr="005E646B">
        <w:rPr>
          <w:rStyle w:val="l5def1"/>
          <w:rFonts w:ascii="Times New Roman" w:hAnsi="Times New Roman" w:cs="Times New Roman"/>
          <w:color w:val="auto"/>
          <w:sz w:val="24"/>
          <w:szCs w:val="24"/>
        </w:rPr>
        <w:t xml:space="preserve"> dețin</w:t>
      </w:r>
      <w:r w:rsidR="00507407" w:rsidRPr="005E646B">
        <w:rPr>
          <w:rStyle w:val="l5def1"/>
          <w:rFonts w:ascii="Times New Roman" w:hAnsi="Times New Roman" w:cs="Times New Roman"/>
          <w:color w:val="auto"/>
          <w:sz w:val="24"/>
          <w:szCs w:val="24"/>
        </w:rPr>
        <w:t>ă</w:t>
      </w:r>
      <w:r w:rsidRPr="005E646B">
        <w:rPr>
          <w:rStyle w:val="l5def1"/>
          <w:rFonts w:ascii="Times New Roman" w:hAnsi="Times New Roman" w:cs="Times New Roman"/>
          <w:color w:val="auto"/>
          <w:sz w:val="24"/>
          <w:szCs w:val="24"/>
        </w:rPr>
        <w:t xml:space="preserve"> Certificat pentru Situații de Urgență</w:t>
      </w:r>
      <w:r w:rsidR="00941006" w:rsidRPr="005E646B">
        <w:rPr>
          <w:rStyle w:val="l5def1"/>
          <w:rFonts w:ascii="Times New Roman" w:hAnsi="Times New Roman" w:cs="Times New Roman"/>
          <w:color w:val="auto"/>
          <w:sz w:val="24"/>
          <w:szCs w:val="24"/>
        </w:rPr>
        <w:t xml:space="preserve"> emis de Ministerul Economiei, Energiei și Mediului de Afaceri</w:t>
      </w:r>
    </w:p>
    <w:p w14:paraId="5AA368E0" w14:textId="252F12D3" w:rsidR="00C17DFE" w:rsidRPr="005E646B" w:rsidRDefault="0011075B" w:rsidP="00E314C0">
      <w:pPr>
        <w:pStyle w:val="Listparagraf"/>
        <w:numPr>
          <w:ilvl w:val="0"/>
          <w:numId w:val="31"/>
        </w:numPr>
        <w:jc w:val="both"/>
        <w:rPr>
          <w:rStyle w:val="l5def1"/>
          <w:rFonts w:ascii="Times New Roman" w:hAnsi="Times New Roman" w:cs="Times New Roman"/>
          <w:color w:val="auto"/>
          <w:sz w:val="24"/>
          <w:szCs w:val="24"/>
        </w:rPr>
      </w:pPr>
      <w:r w:rsidRPr="005E646B">
        <w:rPr>
          <w:rStyle w:val="l5def1"/>
          <w:rFonts w:ascii="Times New Roman" w:hAnsi="Times New Roman" w:cs="Times New Roman"/>
          <w:color w:val="auto"/>
          <w:sz w:val="24"/>
          <w:szCs w:val="24"/>
        </w:rPr>
        <w:t>s</w:t>
      </w:r>
      <w:r w:rsidR="00507407" w:rsidRPr="005E646B">
        <w:rPr>
          <w:rStyle w:val="l5def1"/>
          <w:rFonts w:ascii="Times New Roman" w:hAnsi="Times New Roman" w:cs="Times New Roman"/>
          <w:color w:val="auto"/>
          <w:sz w:val="24"/>
          <w:szCs w:val="24"/>
        </w:rPr>
        <w:t xml:space="preserve">ă </w:t>
      </w:r>
      <w:r w:rsidR="00633649" w:rsidRPr="005E646B">
        <w:rPr>
          <w:rStyle w:val="l5def1"/>
          <w:rFonts w:ascii="Times New Roman" w:hAnsi="Times New Roman" w:cs="Times New Roman"/>
          <w:color w:val="auto"/>
          <w:sz w:val="24"/>
          <w:szCs w:val="24"/>
        </w:rPr>
        <w:t>î</w:t>
      </w:r>
      <w:r w:rsidR="00507407" w:rsidRPr="005E646B">
        <w:rPr>
          <w:rStyle w:val="l5def1"/>
          <w:rFonts w:ascii="Times New Roman" w:hAnsi="Times New Roman" w:cs="Times New Roman"/>
          <w:color w:val="auto"/>
          <w:sz w:val="24"/>
          <w:szCs w:val="24"/>
        </w:rPr>
        <w:t>și</w:t>
      </w:r>
      <w:r w:rsidRPr="005E646B">
        <w:rPr>
          <w:rStyle w:val="l5def1"/>
          <w:rFonts w:ascii="Times New Roman" w:hAnsi="Times New Roman" w:cs="Times New Roman"/>
          <w:color w:val="auto"/>
          <w:sz w:val="24"/>
          <w:szCs w:val="24"/>
        </w:rPr>
        <w:t xml:space="preserve"> </w:t>
      </w:r>
      <w:r w:rsidR="002071C1" w:rsidRPr="005E646B">
        <w:rPr>
          <w:rStyle w:val="l5def1"/>
          <w:rFonts w:ascii="Times New Roman" w:hAnsi="Times New Roman" w:cs="Times New Roman"/>
          <w:color w:val="auto"/>
          <w:sz w:val="24"/>
          <w:szCs w:val="24"/>
        </w:rPr>
        <w:t>desfă</w:t>
      </w:r>
      <w:r w:rsidR="00633649" w:rsidRPr="005E646B">
        <w:rPr>
          <w:rStyle w:val="l5def1"/>
          <w:rFonts w:ascii="Times New Roman" w:hAnsi="Times New Roman" w:cs="Times New Roman"/>
          <w:color w:val="auto"/>
          <w:sz w:val="24"/>
          <w:szCs w:val="24"/>
        </w:rPr>
        <w:t>ș</w:t>
      </w:r>
      <w:r w:rsidR="002071C1" w:rsidRPr="005E646B">
        <w:rPr>
          <w:rStyle w:val="l5def1"/>
          <w:rFonts w:ascii="Times New Roman" w:hAnsi="Times New Roman" w:cs="Times New Roman"/>
          <w:color w:val="auto"/>
          <w:sz w:val="24"/>
          <w:szCs w:val="24"/>
        </w:rPr>
        <w:t>oar</w:t>
      </w:r>
      <w:r w:rsidR="00507407" w:rsidRPr="005E646B">
        <w:rPr>
          <w:rStyle w:val="l5def1"/>
          <w:rFonts w:ascii="Times New Roman" w:hAnsi="Times New Roman" w:cs="Times New Roman"/>
          <w:color w:val="auto"/>
          <w:sz w:val="24"/>
          <w:szCs w:val="24"/>
        </w:rPr>
        <w:t>e</w:t>
      </w:r>
      <w:r w:rsidR="002071C1" w:rsidRPr="005E646B">
        <w:rPr>
          <w:rStyle w:val="l5def1"/>
          <w:rFonts w:ascii="Times New Roman" w:hAnsi="Times New Roman" w:cs="Times New Roman"/>
          <w:color w:val="auto"/>
          <w:sz w:val="24"/>
          <w:szCs w:val="24"/>
        </w:rPr>
        <w:t xml:space="preserve"> </w:t>
      </w:r>
      <w:r w:rsidR="000769B2" w:rsidRPr="005E646B">
        <w:rPr>
          <w:rStyle w:val="l5def1"/>
          <w:rFonts w:ascii="Times New Roman" w:hAnsi="Times New Roman" w:cs="Times New Roman"/>
          <w:color w:val="auto"/>
          <w:sz w:val="24"/>
          <w:szCs w:val="24"/>
        </w:rPr>
        <w:t>activitatea în centre comerciale</w:t>
      </w:r>
      <w:r w:rsidR="00347438" w:rsidRPr="005E646B">
        <w:rPr>
          <w:rStyle w:val="l5def1"/>
          <w:rFonts w:ascii="Times New Roman" w:hAnsi="Times New Roman" w:cs="Times New Roman"/>
          <w:color w:val="auto"/>
          <w:sz w:val="24"/>
          <w:szCs w:val="24"/>
        </w:rPr>
        <w:t xml:space="preserve"> </w:t>
      </w:r>
      <w:r w:rsidR="000769B2" w:rsidRPr="005E646B">
        <w:rPr>
          <w:rStyle w:val="l5def1"/>
          <w:rFonts w:ascii="Times New Roman" w:hAnsi="Times New Roman" w:cs="Times New Roman"/>
          <w:color w:val="auto"/>
          <w:sz w:val="24"/>
          <w:szCs w:val="24"/>
        </w:rPr>
        <w:t>cu suprafaț</w:t>
      </w:r>
      <w:r w:rsidR="00507407" w:rsidRPr="005E646B">
        <w:rPr>
          <w:rStyle w:val="l5def1"/>
          <w:rFonts w:ascii="Times New Roman" w:hAnsi="Times New Roman" w:cs="Times New Roman"/>
          <w:color w:val="auto"/>
          <w:sz w:val="24"/>
          <w:szCs w:val="24"/>
        </w:rPr>
        <w:t>ă</w:t>
      </w:r>
      <w:r w:rsidR="000769B2" w:rsidRPr="005E646B">
        <w:rPr>
          <w:rStyle w:val="l5def1"/>
          <w:rFonts w:ascii="Times New Roman" w:hAnsi="Times New Roman" w:cs="Times New Roman"/>
          <w:color w:val="auto"/>
          <w:sz w:val="24"/>
          <w:szCs w:val="24"/>
        </w:rPr>
        <w:t xml:space="preserve"> mai mare de 15.000 de m.p.</w:t>
      </w:r>
      <w:r w:rsidR="00611642" w:rsidRPr="005E646B">
        <w:rPr>
          <w:rStyle w:val="l5def1"/>
          <w:rFonts w:ascii="Times New Roman" w:hAnsi="Times New Roman" w:cs="Times New Roman"/>
          <w:color w:val="auto"/>
          <w:sz w:val="24"/>
          <w:szCs w:val="24"/>
        </w:rPr>
        <w:t xml:space="preserve">, având contract de </w:t>
      </w:r>
      <w:r w:rsidR="00CD08AE" w:rsidRPr="005E646B">
        <w:rPr>
          <w:rStyle w:val="l5def1"/>
          <w:rFonts w:ascii="Times New Roman" w:hAnsi="Times New Roman" w:cs="Times New Roman"/>
          <w:color w:val="auto"/>
          <w:sz w:val="24"/>
          <w:szCs w:val="24"/>
        </w:rPr>
        <w:t>î</w:t>
      </w:r>
      <w:r w:rsidR="008E48C8" w:rsidRPr="005E646B">
        <w:rPr>
          <w:rStyle w:val="l5def1"/>
          <w:rFonts w:ascii="Times New Roman" w:hAnsi="Times New Roman" w:cs="Times New Roman"/>
          <w:color w:val="auto"/>
          <w:sz w:val="24"/>
          <w:szCs w:val="24"/>
        </w:rPr>
        <w:t>n</w:t>
      </w:r>
      <w:r w:rsidR="00611642" w:rsidRPr="005E646B">
        <w:rPr>
          <w:rStyle w:val="l5def1"/>
          <w:rFonts w:ascii="Times New Roman" w:hAnsi="Times New Roman" w:cs="Times New Roman"/>
          <w:color w:val="auto"/>
          <w:sz w:val="24"/>
          <w:szCs w:val="24"/>
        </w:rPr>
        <w:t>chirie</w:t>
      </w:r>
      <w:r w:rsidR="008E48C8" w:rsidRPr="005E646B">
        <w:rPr>
          <w:rStyle w:val="l5def1"/>
          <w:rFonts w:ascii="Times New Roman" w:hAnsi="Times New Roman" w:cs="Times New Roman"/>
          <w:color w:val="auto"/>
          <w:sz w:val="24"/>
          <w:szCs w:val="24"/>
        </w:rPr>
        <w:t>re</w:t>
      </w:r>
      <w:r w:rsidR="00611642" w:rsidRPr="005E646B">
        <w:rPr>
          <w:rStyle w:val="l5def1"/>
          <w:rFonts w:ascii="Times New Roman" w:hAnsi="Times New Roman" w:cs="Times New Roman"/>
          <w:color w:val="auto"/>
          <w:sz w:val="24"/>
          <w:szCs w:val="24"/>
        </w:rPr>
        <w:t xml:space="preserve"> </w:t>
      </w:r>
      <w:r w:rsidR="00507407" w:rsidRPr="005E646B">
        <w:rPr>
          <w:rStyle w:val="l5def1"/>
          <w:rFonts w:ascii="Times New Roman" w:hAnsi="Times New Roman" w:cs="Times New Roman"/>
          <w:color w:val="auto"/>
          <w:sz w:val="24"/>
          <w:szCs w:val="24"/>
        </w:rPr>
        <w:t>î</w:t>
      </w:r>
      <w:r w:rsidR="00611642" w:rsidRPr="005E646B">
        <w:rPr>
          <w:rStyle w:val="l5def1"/>
          <w:rFonts w:ascii="Times New Roman" w:hAnsi="Times New Roman" w:cs="Times New Roman"/>
          <w:color w:val="auto"/>
          <w:sz w:val="24"/>
          <w:szCs w:val="24"/>
        </w:rPr>
        <w:t xml:space="preserve">n vigoare </w:t>
      </w:r>
      <w:r w:rsidR="00611642" w:rsidRPr="005E646B">
        <w:rPr>
          <w:rStyle w:val="l5def1"/>
          <w:rFonts w:ascii="Times New Roman" w:hAnsi="Times New Roman" w:cs="Times New Roman"/>
          <w:strike/>
          <w:color w:val="auto"/>
          <w:sz w:val="24"/>
          <w:szCs w:val="24"/>
        </w:rPr>
        <w:t>l</w:t>
      </w:r>
      <w:r w:rsidR="00611642" w:rsidRPr="005E646B">
        <w:rPr>
          <w:rStyle w:val="l5def1"/>
          <w:rFonts w:ascii="Times New Roman" w:hAnsi="Times New Roman" w:cs="Times New Roman"/>
          <w:color w:val="auto"/>
          <w:sz w:val="24"/>
          <w:szCs w:val="24"/>
        </w:rPr>
        <w:t>a data de 15 martie 2020</w:t>
      </w:r>
    </w:p>
    <w:p w14:paraId="790B689A" w14:textId="19F1F130" w:rsidR="00C17DFE" w:rsidRPr="005E646B" w:rsidRDefault="0011075B" w:rsidP="00E314C0">
      <w:pPr>
        <w:pStyle w:val="Listparagraf"/>
        <w:numPr>
          <w:ilvl w:val="0"/>
          <w:numId w:val="31"/>
        </w:numPr>
        <w:jc w:val="both"/>
        <w:rPr>
          <w:rFonts w:ascii="Times New Roman" w:hAnsi="Times New Roman" w:cs="Times New Roman"/>
          <w:sz w:val="24"/>
          <w:szCs w:val="24"/>
        </w:rPr>
      </w:pPr>
      <w:r w:rsidRPr="005E646B">
        <w:rPr>
          <w:rStyle w:val="l5def1"/>
          <w:rFonts w:ascii="Times New Roman" w:hAnsi="Times New Roman" w:cs="Times New Roman"/>
          <w:color w:val="auto"/>
          <w:sz w:val="24"/>
          <w:szCs w:val="24"/>
        </w:rPr>
        <w:t>s</w:t>
      </w:r>
      <w:r w:rsidR="00CD08AE" w:rsidRPr="005E646B">
        <w:rPr>
          <w:rStyle w:val="l5def1"/>
          <w:rFonts w:ascii="Times New Roman" w:hAnsi="Times New Roman" w:cs="Times New Roman"/>
          <w:color w:val="auto"/>
          <w:sz w:val="24"/>
          <w:szCs w:val="24"/>
        </w:rPr>
        <w:t>ă</w:t>
      </w:r>
      <w:r w:rsidRPr="005E646B">
        <w:rPr>
          <w:rStyle w:val="l5def1"/>
          <w:rFonts w:ascii="Times New Roman" w:hAnsi="Times New Roman" w:cs="Times New Roman"/>
          <w:color w:val="auto"/>
          <w:sz w:val="24"/>
          <w:szCs w:val="24"/>
        </w:rPr>
        <w:t xml:space="preserve"> fi </w:t>
      </w:r>
      <w:r w:rsidR="00347438" w:rsidRPr="005E646B">
        <w:rPr>
          <w:rStyle w:val="l5def1"/>
          <w:rFonts w:ascii="Times New Roman" w:hAnsi="Times New Roman" w:cs="Times New Roman"/>
          <w:color w:val="auto"/>
          <w:sz w:val="24"/>
          <w:szCs w:val="24"/>
        </w:rPr>
        <w:t>beneficiat</w:t>
      </w:r>
      <w:r w:rsidR="000769B2" w:rsidRPr="005E646B">
        <w:rPr>
          <w:rStyle w:val="l5def1"/>
          <w:rFonts w:ascii="Times New Roman" w:hAnsi="Times New Roman" w:cs="Times New Roman"/>
          <w:color w:val="auto"/>
          <w:sz w:val="24"/>
          <w:szCs w:val="24"/>
        </w:rPr>
        <w:t xml:space="preserve"> </w:t>
      </w:r>
      <w:r w:rsidR="004B7B3A" w:rsidRPr="005E646B">
        <w:rPr>
          <w:rStyle w:val="l5def1"/>
          <w:rFonts w:ascii="Times New Roman" w:hAnsi="Times New Roman" w:cs="Times New Roman"/>
          <w:color w:val="auto"/>
          <w:sz w:val="24"/>
          <w:szCs w:val="24"/>
        </w:rPr>
        <w:t xml:space="preserve"> din partea centrului comercial </w:t>
      </w:r>
      <w:r w:rsidR="00347438" w:rsidRPr="005E646B">
        <w:rPr>
          <w:rStyle w:val="l5def1"/>
          <w:rFonts w:ascii="Times New Roman" w:hAnsi="Times New Roman" w:cs="Times New Roman"/>
          <w:color w:val="auto"/>
          <w:sz w:val="24"/>
          <w:szCs w:val="24"/>
        </w:rPr>
        <w:t>de</w:t>
      </w:r>
      <w:r w:rsidR="000769B2" w:rsidRPr="005E646B">
        <w:rPr>
          <w:rStyle w:val="l5def1"/>
          <w:rFonts w:ascii="Times New Roman" w:hAnsi="Times New Roman" w:cs="Times New Roman"/>
          <w:color w:val="auto"/>
          <w:sz w:val="24"/>
          <w:szCs w:val="24"/>
        </w:rPr>
        <w:t xml:space="preserve"> o reducere de</w:t>
      </w:r>
      <w:r w:rsidR="00A21BD3" w:rsidRPr="005E646B">
        <w:rPr>
          <w:rStyle w:val="l5def1"/>
          <w:rFonts w:ascii="Times New Roman" w:hAnsi="Times New Roman" w:cs="Times New Roman"/>
          <w:color w:val="auto"/>
          <w:sz w:val="24"/>
          <w:szCs w:val="24"/>
        </w:rPr>
        <w:t xml:space="preserve"> minim</w:t>
      </w:r>
      <w:r w:rsidR="000769B2" w:rsidRPr="005E646B">
        <w:rPr>
          <w:rStyle w:val="l5def1"/>
          <w:rFonts w:ascii="Times New Roman" w:hAnsi="Times New Roman" w:cs="Times New Roman"/>
          <w:color w:val="auto"/>
          <w:sz w:val="24"/>
          <w:szCs w:val="24"/>
        </w:rPr>
        <w:t xml:space="preserve"> </w:t>
      </w:r>
      <w:r w:rsidR="00502385" w:rsidRPr="005E646B">
        <w:rPr>
          <w:rStyle w:val="l5def1"/>
          <w:rFonts w:ascii="Times New Roman" w:hAnsi="Times New Roman" w:cs="Times New Roman"/>
          <w:color w:val="auto"/>
          <w:sz w:val="24"/>
          <w:szCs w:val="24"/>
        </w:rPr>
        <w:t xml:space="preserve">50% </w:t>
      </w:r>
      <w:r w:rsidR="00906650" w:rsidRPr="005E646B">
        <w:rPr>
          <w:rStyle w:val="l5def1"/>
          <w:rFonts w:ascii="Times New Roman" w:hAnsi="Times New Roman" w:cs="Times New Roman"/>
          <w:color w:val="auto"/>
          <w:sz w:val="24"/>
          <w:szCs w:val="24"/>
        </w:rPr>
        <w:t xml:space="preserve">din valoarea </w:t>
      </w:r>
      <w:r w:rsidR="00F2577A" w:rsidRPr="005E646B">
        <w:rPr>
          <w:rStyle w:val="l5def1"/>
          <w:rFonts w:ascii="Times New Roman" w:hAnsi="Times New Roman" w:cs="Times New Roman"/>
          <w:color w:val="auto"/>
          <w:sz w:val="24"/>
          <w:szCs w:val="24"/>
        </w:rPr>
        <w:t>c</w:t>
      </w:r>
      <w:r w:rsidR="00347438" w:rsidRPr="005E646B">
        <w:rPr>
          <w:rStyle w:val="l5def1"/>
          <w:rFonts w:ascii="Times New Roman" w:hAnsi="Times New Roman" w:cs="Times New Roman"/>
          <w:color w:val="auto"/>
          <w:sz w:val="24"/>
          <w:szCs w:val="24"/>
        </w:rPr>
        <w:t xml:space="preserve">hiriei </w:t>
      </w:r>
      <w:r w:rsidR="00E63FA8" w:rsidRPr="005E646B">
        <w:rPr>
          <w:rStyle w:val="l5def1"/>
          <w:rFonts w:ascii="Times New Roman" w:hAnsi="Times New Roman" w:cs="Times New Roman"/>
          <w:color w:val="auto"/>
          <w:sz w:val="24"/>
          <w:szCs w:val="24"/>
        </w:rPr>
        <w:t xml:space="preserve">fixe </w:t>
      </w:r>
      <w:r w:rsidR="00906650" w:rsidRPr="005E646B">
        <w:rPr>
          <w:rStyle w:val="l5def1"/>
          <w:rFonts w:ascii="Times New Roman" w:hAnsi="Times New Roman" w:cs="Times New Roman"/>
          <w:color w:val="auto"/>
          <w:sz w:val="24"/>
          <w:szCs w:val="24"/>
        </w:rPr>
        <w:t>calculat</w:t>
      </w:r>
      <w:r w:rsidR="00B91AFF" w:rsidRPr="005E646B">
        <w:rPr>
          <w:rStyle w:val="l5def1"/>
          <w:rFonts w:ascii="Times New Roman" w:hAnsi="Times New Roman" w:cs="Times New Roman"/>
          <w:color w:val="auto"/>
          <w:sz w:val="24"/>
          <w:szCs w:val="24"/>
        </w:rPr>
        <w:t>ă</w:t>
      </w:r>
      <w:r w:rsidR="00906650" w:rsidRPr="005E646B">
        <w:rPr>
          <w:rStyle w:val="l5def1"/>
          <w:rFonts w:ascii="Times New Roman" w:hAnsi="Times New Roman" w:cs="Times New Roman"/>
          <w:color w:val="auto"/>
          <w:sz w:val="24"/>
          <w:szCs w:val="24"/>
        </w:rPr>
        <w:t xml:space="preserve"> pentru </w:t>
      </w:r>
      <w:r w:rsidR="00F2577A" w:rsidRPr="005E646B">
        <w:rPr>
          <w:rStyle w:val="l5def1"/>
          <w:rFonts w:ascii="Times New Roman" w:hAnsi="Times New Roman" w:cs="Times New Roman"/>
          <w:color w:val="auto"/>
          <w:sz w:val="24"/>
          <w:szCs w:val="24"/>
        </w:rPr>
        <w:t>p</w:t>
      </w:r>
      <w:r w:rsidR="00906650" w:rsidRPr="005E646B">
        <w:rPr>
          <w:rStyle w:val="l5def1"/>
          <w:rFonts w:ascii="Times New Roman" w:hAnsi="Times New Roman" w:cs="Times New Roman"/>
          <w:color w:val="auto"/>
          <w:sz w:val="24"/>
          <w:szCs w:val="24"/>
        </w:rPr>
        <w:t xml:space="preserve">erioada </w:t>
      </w:r>
      <w:r w:rsidR="00F2577A" w:rsidRPr="005E646B">
        <w:rPr>
          <w:rStyle w:val="l5def1"/>
          <w:rFonts w:ascii="Times New Roman" w:hAnsi="Times New Roman" w:cs="Times New Roman"/>
          <w:color w:val="auto"/>
          <w:sz w:val="24"/>
          <w:szCs w:val="24"/>
        </w:rPr>
        <w:t>î</w:t>
      </w:r>
      <w:r w:rsidR="00906650" w:rsidRPr="005E646B">
        <w:rPr>
          <w:rStyle w:val="l5def1"/>
          <w:rFonts w:ascii="Times New Roman" w:hAnsi="Times New Roman" w:cs="Times New Roman"/>
          <w:color w:val="auto"/>
          <w:sz w:val="24"/>
          <w:szCs w:val="24"/>
        </w:rPr>
        <w:t>nchis</w:t>
      </w:r>
      <w:r w:rsidR="00B91AFF" w:rsidRPr="005E646B">
        <w:rPr>
          <w:rStyle w:val="l5def1"/>
          <w:rFonts w:ascii="Times New Roman" w:hAnsi="Times New Roman" w:cs="Times New Roman"/>
          <w:color w:val="auto"/>
          <w:sz w:val="24"/>
          <w:szCs w:val="24"/>
        </w:rPr>
        <w:t>ă</w:t>
      </w:r>
      <w:r w:rsidR="00C17DFE" w:rsidRPr="005E646B">
        <w:rPr>
          <w:rStyle w:val="l5def1"/>
          <w:rFonts w:ascii="Times New Roman" w:hAnsi="Times New Roman" w:cs="Times New Roman"/>
          <w:color w:val="auto"/>
          <w:sz w:val="24"/>
          <w:szCs w:val="24"/>
        </w:rPr>
        <w:t>.</w:t>
      </w:r>
      <w:r w:rsidR="00FE33B1" w:rsidRPr="005E646B">
        <w:rPr>
          <w:rStyle w:val="l5def1"/>
          <w:rFonts w:ascii="Times New Roman" w:hAnsi="Times New Roman" w:cs="Times New Roman"/>
          <w:color w:val="auto"/>
          <w:sz w:val="24"/>
          <w:szCs w:val="24"/>
        </w:rPr>
        <w:t xml:space="preserve"> </w:t>
      </w:r>
      <w:r w:rsidR="00C17DFE" w:rsidRPr="005E646B">
        <w:rPr>
          <w:rStyle w:val="l5def1"/>
          <w:rFonts w:ascii="Times New Roman" w:hAnsi="Times New Roman" w:cs="Times New Roman"/>
          <w:color w:val="auto"/>
          <w:sz w:val="24"/>
          <w:szCs w:val="24"/>
        </w:rPr>
        <w:t>Finan</w:t>
      </w:r>
      <w:r w:rsidR="00B91AFF" w:rsidRPr="005E646B">
        <w:rPr>
          <w:rStyle w:val="l5def1"/>
          <w:rFonts w:ascii="Times New Roman" w:hAnsi="Times New Roman" w:cs="Times New Roman"/>
          <w:color w:val="auto"/>
          <w:sz w:val="24"/>
          <w:szCs w:val="24"/>
        </w:rPr>
        <w:t>ț</w:t>
      </w:r>
      <w:r w:rsidR="00C17DFE" w:rsidRPr="005E646B">
        <w:rPr>
          <w:rStyle w:val="l5def1"/>
          <w:rFonts w:ascii="Times New Roman" w:hAnsi="Times New Roman" w:cs="Times New Roman"/>
          <w:color w:val="auto"/>
          <w:sz w:val="24"/>
          <w:szCs w:val="24"/>
        </w:rPr>
        <w:t>area de la stat se acord</w:t>
      </w:r>
      <w:r w:rsidR="00B91AFF" w:rsidRPr="005E646B">
        <w:rPr>
          <w:rStyle w:val="l5def1"/>
          <w:rFonts w:ascii="Times New Roman" w:hAnsi="Times New Roman" w:cs="Times New Roman"/>
          <w:color w:val="auto"/>
          <w:sz w:val="24"/>
          <w:szCs w:val="24"/>
        </w:rPr>
        <w:t>ă</w:t>
      </w:r>
      <w:r w:rsidR="00C17DFE" w:rsidRPr="005E646B">
        <w:rPr>
          <w:rStyle w:val="l5def1"/>
          <w:rFonts w:ascii="Times New Roman" w:hAnsi="Times New Roman" w:cs="Times New Roman"/>
          <w:color w:val="auto"/>
          <w:sz w:val="24"/>
          <w:szCs w:val="24"/>
        </w:rPr>
        <w:t xml:space="preserve">  </w:t>
      </w:r>
      <w:r w:rsidR="00B91AFF" w:rsidRPr="005E646B">
        <w:rPr>
          <w:rStyle w:val="l5def1"/>
          <w:rFonts w:ascii="Times New Roman" w:hAnsi="Times New Roman" w:cs="Times New Roman"/>
          <w:color w:val="auto"/>
          <w:sz w:val="24"/>
          <w:szCs w:val="24"/>
        </w:rPr>
        <w:t>î</w:t>
      </w:r>
      <w:r w:rsidR="00C17DFE" w:rsidRPr="005E646B">
        <w:rPr>
          <w:rStyle w:val="l5def1"/>
          <w:rFonts w:ascii="Times New Roman" w:hAnsi="Times New Roman" w:cs="Times New Roman"/>
          <w:color w:val="auto"/>
          <w:sz w:val="24"/>
          <w:szCs w:val="24"/>
        </w:rPr>
        <w:t>n situa</w:t>
      </w:r>
      <w:r w:rsidR="00B91AFF" w:rsidRPr="005E646B">
        <w:rPr>
          <w:rStyle w:val="l5def1"/>
          <w:rFonts w:ascii="Times New Roman" w:hAnsi="Times New Roman" w:cs="Times New Roman"/>
          <w:color w:val="auto"/>
          <w:sz w:val="24"/>
          <w:szCs w:val="24"/>
        </w:rPr>
        <w:t>ț</w:t>
      </w:r>
      <w:r w:rsidR="00C17DFE" w:rsidRPr="005E646B">
        <w:rPr>
          <w:rStyle w:val="l5def1"/>
          <w:rFonts w:ascii="Times New Roman" w:hAnsi="Times New Roman" w:cs="Times New Roman"/>
          <w:color w:val="auto"/>
          <w:sz w:val="24"/>
          <w:szCs w:val="24"/>
        </w:rPr>
        <w:t>ia</w:t>
      </w:r>
      <w:r w:rsidR="00B91AFF" w:rsidRPr="005E646B">
        <w:rPr>
          <w:rStyle w:val="l5def1"/>
          <w:rFonts w:ascii="Times New Roman" w:hAnsi="Times New Roman" w:cs="Times New Roman"/>
          <w:color w:val="auto"/>
          <w:sz w:val="24"/>
          <w:szCs w:val="24"/>
        </w:rPr>
        <w:t xml:space="preserve"> î</w:t>
      </w:r>
      <w:r w:rsidR="00C17DFE" w:rsidRPr="005E646B">
        <w:rPr>
          <w:rStyle w:val="l5def1"/>
          <w:rFonts w:ascii="Times New Roman" w:hAnsi="Times New Roman" w:cs="Times New Roman"/>
          <w:color w:val="auto"/>
          <w:sz w:val="24"/>
          <w:szCs w:val="24"/>
        </w:rPr>
        <w:t>n care reducerea de 50% a fost acordat</w:t>
      </w:r>
      <w:r w:rsidR="00B91AFF" w:rsidRPr="005E646B">
        <w:rPr>
          <w:rStyle w:val="l5def1"/>
          <w:rFonts w:ascii="Times New Roman" w:hAnsi="Times New Roman" w:cs="Times New Roman"/>
          <w:color w:val="auto"/>
          <w:sz w:val="24"/>
          <w:szCs w:val="24"/>
        </w:rPr>
        <w:t>ă</w:t>
      </w:r>
      <w:r w:rsidR="00C17DFE" w:rsidRPr="005E646B">
        <w:rPr>
          <w:rStyle w:val="l5def1"/>
          <w:rFonts w:ascii="Times New Roman" w:hAnsi="Times New Roman" w:cs="Times New Roman"/>
          <w:color w:val="auto"/>
          <w:sz w:val="24"/>
          <w:szCs w:val="24"/>
        </w:rPr>
        <w:t xml:space="preserve"> de c</w:t>
      </w:r>
      <w:r w:rsidR="00B91AFF" w:rsidRPr="005E646B">
        <w:rPr>
          <w:rStyle w:val="l5def1"/>
          <w:rFonts w:ascii="Times New Roman" w:hAnsi="Times New Roman" w:cs="Times New Roman"/>
          <w:color w:val="auto"/>
          <w:sz w:val="24"/>
          <w:szCs w:val="24"/>
        </w:rPr>
        <w:t>ă</w:t>
      </w:r>
      <w:r w:rsidR="00C17DFE" w:rsidRPr="005E646B">
        <w:rPr>
          <w:rStyle w:val="l5def1"/>
          <w:rFonts w:ascii="Times New Roman" w:hAnsi="Times New Roman" w:cs="Times New Roman"/>
          <w:color w:val="auto"/>
          <w:sz w:val="24"/>
          <w:szCs w:val="24"/>
        </w:rPr>
        <w:t xml:space="preserve">tre centrul comercial </w:t>
      </w:r>
      <w:r w:rsidR="00B91AFF" w:rsidRPr="005E646B">
        <w:rPr>
          <w:rStyle w:val="l5def1"/>
          <w:rFonts w:ascii="Times New Roman" w:hAnsi="Times New Roman" w:cs="Times New Roman"/>
          <w:color w:val="auto"/>
          <w:sz w:val="24"/>
          <w:szCs w:val="24"/>
        </w:rPr>
        <w:t>î</w:t>
      </w:r>
      <w:r w:rsidR="00C17DFE" w:rsidRPr="005E646B">
        <w:rPr>
          <w:rStyle w:val="l5def1"/>
          <w:rFonts w:ascii="Times New Roman" w:hAnsi="Times New Roman" w:cs="Times New Roman"/>
          <w:color w:val="auto"/>
          <w:sz w:val="24"/>
          <w:szCs w:val="24"/>
        </w:rPr>
        <w:t>naintea depunerii aplica</w:t>
      </w:r>
      <w:r w:rsidR="00B91AFF" w:rsidRPr="005E646B">
        <w:rPr>
          <w:rStyle w:val="l5def1"/>
          <w:rFonts w:ascii="Times New Roman" w:hAnsi="Times New Roman" w:cs="Times New Roman"/>
          <w:color w:val="auto"/>
          <w:sz w:val="24"/>
          <w:szCs w:val="24"/>
        </w:rPr>
        <w:t>ț</w:t>
      </w:r>
      <w:r w:rsidR="00C17DFE" w:rsidRPr="005E646B">
        <w:rPr>
          <w:rStyle w:val="l5def1"/>
          <w:rFonts w:ascii="Times New Roman" w:hAnsi="Times New Roman" w:cs="Times New Roman"/>
          <w:color w:val="auto"/>
          <w:sz w:val="24"/>
          <w:szCs w:val="24"/>
        </w:rPr>
        <w:t>iei pentru accesarea grantului</w:t>
      </w:r>
    </w:p>
    <w:p w14:paraId="31C69F9D" w14:textId="6BEDBF96" w:rsidR="008E48C8" w:rsidRPr="005E646B" w:rsidRDefault="00502385" w:rsidP="00E314C0">
      <w:pPr>
        <w:pStyle w:val="Listparagraf"/>
        <w:numPr>
          <w:ilvl w:val="0"/>
          <w:numId w:val="31"/>
        </w:numPr>
        <w:jc w:val="both"/>
        <w:rPr>
          <w:rStyle w:val="l5def1"/>
          <w:rFonts w:ascii="Times New Roman" w:hAnsi="Times New Roman" w:cs="Times New Roman"/>
          <w:color w:val="auto"/>
          <w:sz w:val="24"/>
          <w:szCs w:val="24"/>
        </w:rPr>
      </w:pPr>
      <w:r w:rsidRPr="005E646B">
        <w:rPr>
          <w:rStyle w:val="l5def1"/>
          <w:rFonts w:ascii="Times New Roman" w:hAnsi="Times New Roman" w:cs="Times New Roman"/>
          <w:color w:val="auto"/>
          <w:sz w:val="24"/>
          <w:szCs w:val="24"/>
        </w:rPr>
        <w:t>s</w:t>
      </w:r>
      <w:r w:rsidR="00B91AFF" w:rsidRPr="005E646B">
        <w:rPr>
          <w:rStyle w:val="l5def1"/>
          <w:rFonts w:ascii="Times New Roman" w:hAnsi="Times New Roman" w:cs="Times New Roman"/>
          <w:color w:val="auto"/>
          <w:sz w:val="24"/>
          <w:szCs w:val="24"/>
        </w:rPr>
        <w:t>ă</w:t>
      </w:r>
      <w:r w:rsidRPr="005E646B">
        <w:rPr>
          <w:rStyle w:val="l5def1"/>
          <w:rFonts w:ascii="Times New Roman" w:hAnsi="Times New Roman" w:cs="Times New Roman"/>
          <w:color w:val="auto"/>
          <w:sz w:val="24"/>
          <w:szCs w:val="24"/>
        </w:rPr>
        <w:t xml:space="preserve"> </w:t>
      </w:r>
      <w:r w:rsidR="00906650" w:rsidRPr="005E646B">
        <w:rPr>
          <w:rStyle w:val="l5def1"/>
          <w:rFonts w:ascii="Times New Roman" w:hAnsi="Times New Roman" w:cs="Times New Roman"/>
          <w:color w:val="auto"/>
          <w:sz w:val="24"/>
          <w:szCs w:val="24"/>
        </w:rPr>
        <w:t>beneficieze de o</w:t>
      </w:r>
      <w:r w:rsidRPr="005E646B">
        <w:rPr>
          <w:rStyle w:val="l5def1"/>
          <w:rFonts w:ascii="Times New Roman" w:hAnsi="Times New Roman" w:cs="Times New Roman"/>
          <w:color w:val="auto"/>
          <w:sz w:val="24"/>
          <w:szCs w:val="24"/>
        </w:rPr>
        <w:t xml:space="preserve"> reducere de minim 15% </w:t>
      </w:r>
      <w:r w:rsidR="00906650" w:rsidRPr="005E646B">
        <w:rPr>
          <w:rStyle w:val="l5def1"/>
          <w:rFonts w:ascii="Times New Roman" w:hAnsi="Times New Roman" w:cs="Times New Roman"/>
          <w:color w:val="auto"/>
          <w:sz w:val="24"/>
          <w:szCs w:val="24"/>
        </w:rPr>
        <w:t>din Chiria Fix</w:t>
      </w:r>
      <w:r w:rsidR="00B91AFF" w:rsidRPr="005E646B">
        <w:rPr>
          <w:rStyle w:val="l5def1"/>
          <w:rFonts w:ascii="Times New Roman" w:hAnsi="Times New Roman" w:cs="Times New Roman"/>
          <w:color w:val="auto"/>
          <w:sz w:val="24"/>
          <w:szCs w:val="24"/>
        </w:rPr>
        <w:t>ă</w:t>
      </w:r>
      <w:r w:rsidR="00906650" w:rsidRPr="005E646B">
        <w:rPr>
          <w:rStyle w:val="l5def1"/>
          <w:rFonts w:ascii="Times New Roman" w:hAnsi="Times New Roman" w:cs="Times New Roman"/>
          <w:color w:val="auto"/>
          <w:sz w:val="24"/>
          <w:szCs w:val="24"/>
        </w:rPr>
        <w:t xml:space="preserve">, </w:t>
      </w:r>
      <w:r w:rsidRPr="005E646B">
        <w:rPr>
          <w:rStyle w:val="l5def1"/>
          <w:rFonts w:ascii="Times New Roman" w:hAnsi="Times New Roman" w:cs="Times New Roman"/>
          <w:color w:val="auto"/>
          <w:sz w:val="24"/>
          <w:szCs w:val="24"/>
        </w:rPr>
        <w:t>pe o perioad</w:t>
      </w:r>
      <w:r w:rsidR="00B91AFF" w:rsidRPr="005E646B">
        <w:rPr>
          <w:rStyle w:val="l5def1"/>
          <w:rFonts w:ascii="Times New Roman" w:hAnsi="Times New Roman" w:cs="Times New Roman"/>
          <w:color w:val="auto"/>
          <w:sz w:val="24"/>
          <w:szCs w:val="24"/>
        </w:rPr>
        <w:t>ă</w:t>
      </w:r>
      <w:r w:rsidRPr="005E646B">
        <w:rPr>
          <w:rStyle w:val="l5def1"/>
          <w:rFonts w:ascii="Times New Roman" w:hAnsi="Times New Roman" w:cs="Times New Roman"/>
          <w:color w:val="auto"/>
          <w:sz w:val="24"/>
          <w:szCs w:val="24"/>
        </w:rPr>
        <w:t xml:space="preserve"> de minim 6 luni de la data relu</w:t>
      </w:r>
      <w:r w:rsidR="00B91AFF" w:rsidRPr="005E646B">
        <w:rPr>
          <w:rStyle w:val="l5def1"/>
          <w:rFonts w:ascii="Times New Roman" w:hAnsi="Times New Roman" w:cs="Times New Roman"/>
          <w:color w:val="auto"/>
          <w:sz w:val="24"/>
          <w:szCs w:val="24"/>
        </w:rPr>
        <w:t>ă</w:t>
      </w:r>
      <w:r w:rsidRPr="005E646B">
        <w:rPr>
          <w:rStyle w:val="l5def1"/>
          <w:rFonts w:ascii="Times New Roman" w:hAnsi="Times New Roman" w:cs="Times New Roman"/>
          <w:color w:val="auto"/>
          <w:sz w:val="24"/>
          <w:szCs w:val="24"/>
        </w:rPr>
        <w:t xml:space="preserve">rii </w:t>
      </w:r>
      <w:proofErr w:type="spellStart"/>
      <w:r w:rsidRPr="005E646B">
        <w:rPr>
          <w:rStyle w:val="l5def1"/>
          <w:rFonts w:ascii="Times New Roman" w:hAnsi="Times New Roman" w:cs="Times New Roman"/>
          <w:color w:val="auto"/>
          <w:sz w:val="24"/>
          <w:szCs w:val="24"/>
        </w:rPr>
        <w:t>activit</w:t>
      </w:r>
      <w:r w:rsidR="00B91AFF" w:rsidRPr="005E646B">
        <w:rPr>
          <w:rStyle w:val="l5def1"/>
          <w:rFonts w:ascii="Times New Roman" w:hAnsi="Times New Roman" w:cs="Times New Roman"/>
          <w:color w:val="auto"/>
          <w:sz w:val="24"/>
          <w:szCs w:val="24"/>
        </w:rPr>
        <w:t>ă</w:t>
      </w:r>
      <w:r w:rsidRPr="005E646B">
        <w:rPr>
          <w:rStyle w:val="l5def1"/>
          <w:rFonts w:ascii="Times New Roman" w:hAnsi="Times New Roman" w:cs="Times New Roman"/>
          <w:color w:val="auto"/>
          <w:sz w:val="24"/>
          <w:szCs w:val="24"/>
        </w:rPr>
        <w:t>tii</w:t>
      </w:r>
      <w:proofErr w:type="spellEnd"/>
      <w:r w:rsidRPr="005E646B">
        <w:rPr>
          <w:rStyle w:val="l5def1"/>
          <w:rFonts w:ascii="Times New Roman" w:hAnsi="Times New Roman" w:cs="Times New Roman"/>
          <w:color w:val="auto"/>
          <w:sz w:val="24"/>
          <w:szCs w:val="24"/>
        </w:rPr>
        <w:t xml:space="preserve"> </w:t>
      </w:r>
    </w:p>
    <w:p w14:paraId="70F41F59" w14:textId="68ABE93E" w:rsidR="00AB4126" w:rsidRPr="005E646B" w:rsidRDefault="00AC467A" w:rsidP="00E314C0">
      <w:pPr>
        <w:pStyle w:val="Listparagraf"/>
        <w:numPr>
          <w:ilvl w:val="0"/>
          <w:numId w:val="31"/>
        </w:numPr>
        <w:jc w:val="both"/>
        <w:rPr>
          <w:rStyle w:val="l5def1"/>
          <w:rFonts w:ascii="Times New Roman" w:hAnsi="Times New Roman" w:cs="Times New Roman"/>
          <w:color w:val="auto"/>
          <w:sz w:val="24"/>
          <w:szCs w:val="24"/>
        </w:rPr>
      </w:pPr>
      <w:r w:rsidRPr="005E646B">
        <w:rPr>
          <w:rStyle w:val="l5def1"/>
          <w:rFonts w:ascii="Times New Roman" w:hAnsi="Times New Roman" w:cs="Times New Roman"/>
          <w:color w:val="auto"/>
          <w:sz w:val="24"/>
          <w:szCs w:val="24"/>
        </w:rPr>
        <w:t>s</w:t>
      </w:r>
      <w:r w:rsidR="00B91AFF" w:rsidRPr="005E646B">
        <w:rPr>
          <w:rStyle w:val="l5def1"/>
          <w:rFonts w:ascii="Times New Roman" w:hAnsi="Times New Roman" w:cs="Times New Roman"/>
          <w:color w:val="auto"/>
          <w:sz w:val="24"/>
          <w:szCs w:val="24"/>
        </w:rPr>
        <w:t>ă</w:t>
      </w:r>
      <w:r w:rsidRPr="005E646B">
        <w:rPr>
          <w:rStyle w:val="l5def1"/>
          <w:rFonts w:ascii="Times New Roman" w:hAnsi="Times New Roman" w:cs="Times New Roman"/>
          <w:color w:val="auto"/>
          <w:sz w:val="24"/>
          <w:szCs w:val="24"/>
        </w:rPr>
        <w:t xml:space="preserve"> </w:t>
      </w:r>
      <w:r w:rsidR="005E0F91" w:rsidRPr="005E646B">
        <w:rPr>
          <w:rStyle w:val="l5def1"/>
          <w:rFonts w:ascii="Times New Roman" w:hAnsi="Times New Roman" w:cs="Times New Roman"/>
          <w:color w:val="auto"/>
          <w:sz w:val="24"/>
          <w:szCs w:val="24"/>
        </w:rPr>
        <w:t xml:space="preserve"> </w:t>
      </w:r>
      <w:r w:rsidR="007D0130" w:rsidRPr="005E646B">
        <w:rPr>
          <w:rStyle w:val="l5def1"/>
          <w:rFonts w:ascii="Times New Roman" w:hAnsi="Times New Roman" w:cs="Times New Roman"/>
          <w:color w:val="auto"/>
          <w:sz w:val="24"/>
          <w:szCs w:val="24"/>
        </w:rPr>
        <w:t>fi agreat extinderea</w:t>
      </w:r>
      <w:r w:rsidR="001326DC" w:rsidRPr="005E646B">
        <w:rPr>
          <w:rStyle w:val="l5def1"/>
          <w:rFonts w:ascii="Times New Roman" w:hAnsi="Times New Roman" w:cs="Times New Roman"/>
          <w:color w:val="auto"/>
          <w:sz w:val="24"/>
          <w:szCs w:val="24"/>
        </w:rPr>
        <w:t xml:space="preserve"> </w:t>
      </w:r>
      <w:r w:rsidR="005E0F91" w:rsidRPr="005E646B">
        <w:rPr>
          <w:rStyle w:val="l5def1"/>
          <w:rFonts w:ascii="Times New Roman" w:hAnsi="Times New Roman" w:cs="Times New Roman"/>
          <w:color w:val="auto"/>
          <w:sz w:val="24"/>
          <w:szCs w:val="24"/>
        </w:rPr>
        <w:t xml:space="preserve"> perioad</w:t>
      </w:r>
      <w:r w:rsidR="007D0130" w:rsidRPr="005E646B">
        <w:rPr>
          <w:rStyle w:val="l5def1"/>
          <w:rFonts w:ascii="Times New Roman" w:hAnsi="Times New Roman" w:cs="Times New Roman"/>
          <w:color w:val="auto"/>
          <w:sz w:val="24"/>
          <w:szCs w:val="24"/>
        </w:rPr>
        <w:t>ei</w:t>
      </w:r>
      <w:r w:rsidR="001326DC" w:rsidRPr="005E646B">
        <w:rPr>
          <w:rStyle w:val="l5def1"/>
          <w:rFonts w:ascii="Times New Roman" w:hAnsi="Times New Roman" w:cs="Times New Roman"/>
          <w:color w:val="auto"/>
          <w:sz w:val="24"/>
          <w:szCs w:val="24"/>
        </w:rPr>
        <w:t xml:space="preserve"> </w:t>
      </w:r>
      <w:r w:rsidR="005E0F91" w:rsidRPr="005E646B">
        <w:rPr>
          <w:rStyle w:val="l5def1"/>
          <w:rFonts w:ascii="Times New Roman" w:hAnsi="Times New Roman" w:cs="Times New Roman"/>
          <w:color w:val="auto"/>
          <w:sz w:val="24"/>
          <w:szCs w:val="24"/>
        </w:rPr>
        <w:t xml:space="preserve"> contractual</w:t>
      </w:r>
      <w:r w:rsidR="007D0130" w:rsidRPr="005E646B">
        <w:rPr>
          <w:rStyle w:val="l5def1"/>
          <w:rFonts w:ascii="Times New Roman" w:hAnsi="Times New Roman" w:cs="Times New Roman"/>
          <w:color w:val="auto"/>
          <w:sz w:val="24"/>
          <w:szCs w:val="24"/>
        </w:rPr>
        <w:t>e</w:t>
      </w:r>
      <w:r w:rsidR="005E0F91" w:rsidRPr="005E646B">
        <w:rPr>
          <w:rStyle w:val="l5def1"/>
          <w:rFonts w:ascii="Times New Roman" w:hAnsi="Times New Roman" w:cs="Times New Roman"/>
          <w:color w:val="auto"/>
          <w:sz w:val="24"/>
          <w:szCs w:val="24"/>
        </w:rPr>
        <w:t xml:space="preserve">  </w:t>
      </w:r>
      <w:r w:rsidR="001326DC" w:rsidRPr="005E646B">
        <w:rPr>
          <w:rStyle w:val="l5def1"/>
          <w:rFonts w:ascii="Times New Roman" w:hAnsi="Times New Roman" w:cs="Times New Roman"/>
          <w:color w:val="auto"/>
          <w:sz w:val="24"/>
          <w:szCs w:val="24"/>
        </w:rPr>
        <w:t xml:space="preserve">a </w:t>
      </w:r>
      <w:r w:rsidR="005E0F91" w:rsidRPr="005E646B">
        <w:rPr>
          <w:rStyle w:val="l5def1"/>
          <w:rFonts w:ascii="Times New Roman" w:hAnsi="Times New Roman" w:cs="Times New Roman"/>
          <w:color w:val="auto"/>
          <w:sz w:val="24"/>
          <w:szCs w:val="24"/>
        </w:rPr>
        <w:t>contractul</w:t>
      </w:r>
      <w:r w:rsidR="007D0130" w:rsidRPr="005E646B">
        <w:rPr>
          <w:rStyle w:val="l5def1"/>
          <w:rFonts w:ascii="Times New Roman" w:hAnsi="Times New Roman" w:cs="Times New Roman"/>
          <w:color w:val="auto"/>
          <w:sz w:val="24"/>
          <w:szCs w:val="24"/>
        </w:rPr>
        <w:t>ui</w:t>
      </w:r>
      <w:r w:rsidR="005E0F91" w:rsidRPr="005E646B">
        <w:rPr>
          <w:rStyle w:val="l5def1"/>
          <w:rFonts w:ascii="Times New Roman" w:hAnsi="Times New Roman" w:cs="Times New Roman"/>
          <w:color w:val="auto"/>
          <w:sz w:val="24"/>
          <w:szCs w:val="24"/>
        </w:rPr>
        <w:t xml:space="preserve"> de  </w:t>
      </w:r>
      <w:r w:rsidR="00B91AFF" w:rsidRPr="005E646B">
        <w:rPr>
          <w:rStyle w:val="l5def1"/>
          <w:rFonts w:ascii="Times New Roman" w:hAnsi="Times New Roman" w:cs="Times New Roman"/>
          <w:color w:val="auto"/>
          <w:sz w:val="24"/>
          <w:szCs w:val="24"/>
        </w:rPr>
        <w:t>î</w:t>
      </w:r>
      <w:r w:rsidR="005E0F91" w:rsidRPr="005E646B">
        <w:rPr>
          <w:rStyle w:val="l5def1"/>
          <w:rFonts w:ascii="Times New Roman" w:hAnsi="Times New Roman" w:cs="Times New Roman"/>
          <w:color w:val="auto"/>
          <w:sz w:val="24"/>
          <w:szCs w:val="24"/>
        </w:rPr>
        <w:t xml:space="preserve">nchiriere </w:t>
      </w:r>
      <w:r w:rsidR="00C808EA" w:rsidRPr="005E646B">
        <w:rPr>
          <w:rStyle w:val="l5def1"/>
          <w:rFonts w:ascii="Times New Roman" w:hAnsi="Times New Roman" w:cs="Times New Roman"/>
          <w:color w:val="auto"/>
          <w:sz w:val="24"/>
          <w:szCs w:val="24"/>
        </w:rPr>
        <w:t xml:space="preserve">cu </w:t>
      </w:r>
      <w:r w:rsidR="007D0130" w:rsidRPr="005E646B">
        <w:rPr>
          <w:rStyle w:val="l5def1"/>
          <w:rFonts w:ascii="Times New Roman" w:hAnsi="Times New Roman" w:cs="Times New Roman"/>
          <w:color w:val="auto"/>
          <w:sz w:val="24"/>
          <w:szCs w:val="24"/>
        </w:rPr>
        <w:t>proprietarul</w:t>
      </w:r>
      <w:r w:rsidR="00A710EF" w:rsidRPr="005E646B">
        <w:rPr>
          <w:rStyle w:val="l5def1"/>
          <w:rFonts w:ascii="Times New Roman" w:hAnsi="Times New Roman" w:cs="Times New Roman"/>
          <w:color w:val="auto"/>
          <w:sz w:val="24"/>
          <w:szCs w:val="24"/>
        </w:rPr>
        <w:t xml:space="preserve"> </w:t>
      </w:r>
      <w:r w:rsidR="007D0130" w:rsidRPr="005E646B">
        <w:rPr>
          <w:rStyle w:val="l5def1"/>
          <w:rFonts w:ascii="Times New Roman" w:hAnsi="Times New Roman" w:cs="Times New Roman"/>
          <w:color w:val="auto"/>
          <w:sz w:val="24"/>
          <w:szCs w:val="24"/>
        </w:rPr>
        <w:t>centrului</w:t>
      </w:r>
      <w:r w:rsidR="00C17DFE" w:rsidRPr="005E646B">
        <w:rPr>
          <w:rStyle w:val="l5def1"/>
          <w:rFonts w:ascii="Times New Roman" w:hAnsi="Times New Roman" w:cs="Times New Roman"/>
          <w:color w:val="auto"/>
          <w:sz w:val="24"/>
          <w:szCs w:val="24"/>
        </w:rPr>
        <w:t xml:space="preserve"> </w:t>
      </w:r>
      <w:r w:rsidR="00A710EF" w:rsidRPr="005E646B">
        <w:rPr>
          <w:rStyle w:val="l5def1"/>
          <w:rFonts w:ascii="Times New Roman" w:hAnsi="Times New Roman" w:cs="Times New Roman"/>
          <w:color w:val="auto"/>
          <w:sz w:val="24"/>
          <w:szCs w:val="24"/>
        </w:rPr>
        <w:t xml:space="preserve">comercial </w:t>
      </w:r>
      <w:r w:rsidR="005E0F91" w:rsidRPr="005E646B">
        <w:rPr>
          <w:rStyle w:val="l5def1"/>
          <w:rFonts w:ascii="Times New Roman" w:hAnsi="Times New Roman" w:cs="Times New Roman"/>
          <w:color w:val="auto"/>
          <w:sz w:val="24"/>
          <w:szCs w:val="24"/>
        </w:rPr>
        <w:t xml:space="preserve">pentru minim </w:t>
      </w:r>
      <w:r w:rsidR="003362CD" w:rsidRPr="005E646B">
        <w:rPr>
          <w:rStyle w:val="l5def1"/>
          <w:rFonts w:ascii="Times New Roman" w:hAnsi="Times New Roman" w:cs="Times New Roman"/>
          <w:color w:val="auto"/>
          <w:sz w:val="24"/>
          <w:szCs w:val="24"/>
        </w:rPr>
        <w:t>6 l</w:t>
      </w:r>
      <w:r w:rsidR="005E0F91" w:rsidRPr="005E646B">
        <w:rPr>
          <w:rStyle w:val="l5def1"/>
          <w:rFonts w:ascii="Times New Roman" w:hAnsi="Times New Roman" w:cs="Times New Roman"/>
          <w:color w:val="auto"/>
          <w:sz w:val="24"/>
          <w:szCs w:val="24"/>
        </w:rPr>
        <w:t>uni</w:t>
      </w:r>
      <w:r w:rsidR="007D0130" w:rsidRPr="005E646B">
        <w:rPr>
          <w:rStyle w:val="l5def1"/>
          <w:rFonts w:ascii="Times New Roman" w:hAnsi="Times New Roman" w:cs="Times New Roman"/>
          <w:color w:val="auto"/>
          <w:sz w:val="24"/>
          <w:szCs w:val="24"/>
        </w:rPr>
        <w:t xml:space="preserve"> </w:t>
      </w:r>
      <w:r w:rsidR="00C17DFE" w:rsidRPr="005E646B">
        <w:rPr>
          <w:rStyle w:val="l5def1"/>
          <w:rFonts w:ascii="Times New Roman" w:hAnsi="Times New Roman" w:cs="Times New Roman"/>
          <w:color w:val="auto"/>
          <w:sz w:val="24"/>
          <w:szCs w:val="24"/>
        </w:rPr>
        <w:t>(perioad</w:t>
      </w:r>
      <w:r w:rsidR="00B91AFF" w:rsidRPr="005E646B">
        <w:rPr>
          <w:rStyle w:val="l5def1"/>
          <w:rFonts w:ascii="Times New Roman" w:hAnsi="Times New Roman" w:cs="Times New Roman"/>
          <w:color w:val="auto"/>
          <w:sz w:val="24"/>
          <w:szCs w:val="24"/>
        </w:rPr>
        <w:t>ă</w:t>
      </w:r>
      <w:r w:rsidR="00C17DFE" w:rsidRPr="005E646B">
        <w:rPr>
          <w:rStyle w:val="l5def1"/>
          <w:rFonts w:ascii="Times New Roman" w:hAnsi="Times New Roman" w:cs="Times New Roman"/>
          <w:color w:val="auto"/>
          <w:sz w:val="24"/>
          <w:szCs w:val="24"/>
        </w:rPr>
        <w:t xml:space="preserve"> egal</w:t>
      </w:r>
      <w:r w:rsidR="00B91AFF" w:rsidRPr="005E646B">
        <w:rPr>
          <w:rStyle w:val="l5def1"/>
          <w:rFonts w:ascii="Times New Roman" w:hAnsi="Times New Roman" w:cs="Times New Roman"/>
          <w:color w:val="auto"/>
          <w:sz w:val="24"/>
          <w:szCs w:val="24"/>
        </w:rPr>
        <w:t>ă</w:t>
      </w:r>
      <w:r w:rsidR="00C17DFE" w:rsidRPr="005E646B">
        <w:rPr>
          <w:rStyle w:val="l5def1"/>
          <w:rFonts w:ascii="Times New Roman" w:hAnsi="Times New Roman" w:cs="Times New Roman"/>
          <w:color w:val="auto"/>
          <w:sz w:val="24"/>
          <w:szCs w:val="24"/>
        </w:rPr>
        <w:t xml:space="preserve"> cu perioada pentru care se acord</w:t>
      </w:r>
      <w:r w:rsidR="00B91AFF" w:rsidRPr="005E646B">
        <w:rPr>
          <w:rStyle w:val="l5def1"/>
          <w:rFonts w:ascii="Times New Roman" w:hAnsi="Times New Roman" w:cs="Times New Roman"/>
          <w:color w:val="auto"/>
          <w:sz w:val="24"/>
          <w:szCs w:val="24"/>
        </w:rPr>
        <w:t>ă</w:t>
      </w:r>
      <w:r w:rsidR="00C17DFE" w:rsidRPr="005E646B">
        <w:rPr>
          <w:rStyle w:val="l5def1"/>
          <w:rFonts w:ascii="Times New Roman" w:hAnsi="Times New Roman" w:cs="Times New Roman"/>
          <w:color w:val="auto"/>
          <w:sz w:val="24"/>
          <w:szCs w:val="24"/>
        </w:rPr>
        <w:t xml:space="preserve"> sprijin din partea proprietarului)</w:t>
      </w:r>
      <w:r w:rsidR="00611642" w:rsidRPr="005E646B">
        <w:rPr>
          <w:rStyle w:val="l5def1"/>
          <w:rFonts w:ascii="Times New Roman" w:hAnsi="Times New Roman" w:cs="Times New Roman"/>
          <w:color w:val="auto"/>
          <w:sz w:val="24"/>
          <w:szCs w:val="24"/>
        </w:rPr>
        <w:t>,</w:t>
      </w:r>
      <w:r w:rsidR="00C17DFE" w:rsidRPr="005E646B">
        <w:rPr>
          <w:rStyle w:val="l5def1"/>
          <w:rFonts w:ascii="Times New Roman" w:hAnsi="Times New Roman" w:cs="Times New Roman"/>
          <w:color w:val="auto"/>
          <w:sz w:val="24"/>
          <w:szCs w:val="24"/>
        </w:rPr>
        <w:t xml:space="preserve"> </w:t>
      </w:r>
      <w:r w:rsidR="007D0130" w:rsidRPr="005E646B">
        <w:rPr>
          <w:rStyle w:val="l5def1"/>
          <w:rFonts w:ascii="Times New Roman" w:hAnsi="Times New Roman" w:cs="Times New Roman"/>
          <w:color w:val="auto"/>
          <w:sz w:val="24"/>
          <w:szCs w:val="24"/>
        </w:rPr>
        <w:t>calculat</w:t>
      </w:r>
      <w:r w:rsidR="00B91AFF" w:rsidRPr="005E646B">
        <w:rPr>
          <w:rStyle w:val="l5def1"/>
          <w:rFonts w:ascii="Times New Roman" w:hAnsi="Times New Roman" w:cs="Times New Roman"/>
          <w:color w:val="auto"/>
          <w:sz w:val="24"/>
          <w:szCs w:val="24"/>
        </w:rPr>
        <w:t xml:space="preserve"> </w:t>
      </w:r>
      <w:r w:rsidR="007D0130" w:rsidRPr="005E646B">
        <w:rPr>
          <w:rStyle w:val="l5def1"/>
          <w:rFonts w:ascii="Times New Roman" w:hAnsi="Times New Roman" w:cs="Times New Roman"/>
          <w:color w:val="auto"/>
          <w:sz w:val="24"/>
          <w:szCs w:val="24"/>
        </w:rPr>
        <w:t xml:space="preserve"> de la data </w:t>
      </w:r>
      <w:r w:rsidR="004B7B48" w:rsidRPr="005E646B">
        <w:rPr>
          <w:rStyle w:val="l5def1"/>
          <w:rFonts w:ascii="Times New Roman" w:hAnsi="Times New Roman" w:cs="Times New Roman"/>
          <w:color w:val="auto"/>
          <w:sz w:val="24"/>
          <w:szCs w:val="24"/>
        </w:rPr>
        <w:t xml:space="preserve">la care contractul poate </w:t>
      </w:r>
      <w:r w:rsidR="00B91AFF" w:rsidRPr="005E646B">
        <w:rPr>
          <w:rStyle w:val="l5def1"/>
          <w:rFonts w:ascii="Times New Roman" w:hAnsi="Times New Roman" w:cs="Times New Roman"/>
          <w:color w:val="auto"/>
          <w:sz w:val="24"/>
          <w:szCs w:val="24"/>
        </w:rPr>
        <w:t>î</w:t>
      </w:r>
      <w:r w:rsidR="004B7B48" w:rsidRPr="005E646B">
        <w:rPr>
          <w:rStyle w:val="l5def1"/>
          <w:rFonts w:ascii="Times New Roman" w:hAnsi="Times New Roman" w:cs="Times New Roman"/>
          <w:color w:val="auto"/>
          <w:sz w:val="24"/>
          <w:szCs w:val="24"/>
        </w:rPr>
        <w:t>nceta, din ini</w:t>
      </w:r>
      <w:r w:rsidR="00633649" w:rsidRPr="005E646B">
        <w:rPr>
          <w:rStyle w:val="l5def1"/>
          <w:rFonts w:ascii="Times New Roman" w:hAnsi="Times New Roman" w:cs="Times New Roman"/>
          <w:color w:val="auto"/>
          <w:sz w:val="24"/>
          <w:szCs w:val="24"/>
        </w:rPr>
        <w:t>ț</w:t>
      </w:r>
      <w:r w:rsidR="004B7B48" w:rsidRPr="005E646B">
        <w:rPr>
          <w:rStyle w:val="l5def1"/>
          <w:rFonts w:ascii="Times New Roman" w:hAnsi="Times New Roman" w:cs="Times New Roman"/>
          <w:color w:val="auto"/>
          <w:sz w:val="24"/>
          <w:szCs w:val="24"/>
        </w:rPr>
        <w:t>ia</w:t>
      </w:r>
      <w:r w:rsidR="00633649" w:rsidRPr="005E646B">
        <w:rPr>
          <w:rStyle w:val="l5def1"/>
          <w:rFonts w:ascii="Times New Roman" w:hAnsi="Times New Roman" w:cs="Times New Roman"/>
          <w:color w:val="auto"/>
          <w:sz w:val="24"/>
          <w:szCs w:val="24"/>
        </w:rPr>
        <w:t>t</w:t>
      </w:r>
      <w:r w:rsidR="004B7B48" w:rsidRPr="005E646B">
        <w:rPr>
          <w:rStyle w:val="l5def1"/>
          <w:rFonts w:ascii="Times New Roman" w:hAnsi="Times New Roman" w:cs="Times New Roman"/>
          <w:color w:val="auto"/>
          <w:sz w:val="24"/>
          <w:szCs w:val="24"/>
        </w:rPr>
        <w:t>iva oric</w:t>
      </w:r>
      <w:r w:rsidR="00B91AFF" w:rsidRPr="005E646B">
        <w:rPr>
          <w:rStyle w:val="l5def1"/>
          <w:rFonts w:ascii="Times New Roman" w:hAnsi="Times New Roman" w:cs="Times New Roman"/>
          <w:color w:val="auto"/>
          <w:sz w:val="24"/>
          <w:szCs w:val="24"/>
        </w:rPr>
        <w:t>ă</w:t>
      </w:r>
      <w:r w:rsidR="004B7B48" w:rsidRPr="005E646B">
        <w:rPr>
          <w:rStyle w:val="l5def1"/>
          <w:rFonts w:ascii="Times New Roman" w:hAnsi="Times New Roman" w:cs="Times New Roman"/>
          <w:color w:val="auto"/>
          <w:sz w:val="24"/>
          <w:szCs w:val="24"/>
        </w:rPr>
        <w:t>reia dintre p</w:t>
      </w:r>
      <w:r w:rsidR="00B91AFF" w:rsidRPr="005E646B">
        <w:rPr>
          <w:rStyle w:val="l5def1"/>
          <w:rFonts w:ascii="Times New Roman" w:hAnsi="Times New Roman" w:cs="Times New Roman"/>
          <w:color w:val="auto"/>
          <w:sz w:val="24"/>
          <w:szCs w:val="24"/>
        </w:rPr>
        <w:t>ă</w:t>
      </w:r>
      <w:r w:rsidR="004B7B48" w:rsidRPr="005E646B">
        <w:rPr>
          <w:rStyle w:val="l5def1"/>
          <w:rFonts w:ascii="Times New Roman" w:hAnsi="Times New Roman" w:cs="Times New Roman"/>
          <w:color w:val="auto"/>
          <w:sz w:val="24"/>
          <w:szCs w:val="24"/>
        </w:rPr>
        <w:t>r</w:t>
      </w:r>
      <w:r w:rsidR="00B91AFF" w:rsidRPr="005E646B">
        <w:rPr>
          <w:rStyle w:val="l5def1"/>
          <w:rFonts w:ascii="Times New Roman" w:hAnsi="Times New Roman" w:cs="Times New Roman"/>
          <w:color w:val="auto"/>
          <w:sz w:val="24"/>
          <w:szCs w:val="24"/>
        </w:rPr>
        <w:t>ț</w:t>
      </w:r>
      <w:r w:rsidR="004B7B48" w:rsidRPr="005E646B">
        <w:rPr>
          <w:rStyle w:val="l5def1"/>
          <w:rFonts w:ascii="Times New Roman" w:hAnsi="Times New Roman" w:cs="Times New Roman"/>
          <w:color w:val="auto"/>
          <w:sz w:val="24"/>
          <w:szCs w:val="24"/>
        </w:rPr>
        <w:t>i sau de drept</w:t>
      </w:r>
      <w:r w:rsidR="007D0130" w:rsidRPr="005E646B">
        <w:rPr>
          <w:rStyle w:val="l5def1"/>
          <w:rFonts w:ascii="Times New Roman" w:hAnsi="Times New Roman" w:cs="Times New Roman"/>
          <w:color w:val="auto"/>
          <w:sz w:val="24"/>
          <w:szCs w:val="24"/>
        </w:rPr>
        <w:t>.</w:t>
      </w:r>
    </w:p>
    <w:p w14:paraId="1E325D11" w14:textId="0FB49F0E" w:rsidR="00611642" w:rsidRPr="005E646B" w:rsidRDefault="002071C1" w:rsidP="00E314C0">
      <w:pPr>
        <w:jc w:val="both"/>
        <w:rPr>
          <w:rStyle w:val="l5def1"/>
          <w:rFonts w:ascii="Times New Roman" w:hAnsi="Times New Roman" w:cs="Times New Roman"/>
          <w:color w:val="auto"/>
          <w:sz w:val="24"/>
          <w:szCs w:val="24"/>
        </w:rPr>
      </w:pPr>
      <w:r w:rsidRPr="005E646B">
        <w:rPr>
          <w:rFonts w:ascii="Times New Roman" w:hAnsi="Times New Roman" w:cs="Times New Roman"/>
          <w:b/>
          <w:bCs/>
          <w:sz w:val="24"/>
          <w:szCs w:val="24"/>
        </w:rPr>
        <w:t>Art. 3. -</w:t>
      </w:r>
      <w:r w:rsidRPr="005E646B">
        <w:rPr>
          <w:rFonts w:ascii="Times New Roman" w:hAnsi="Times New Roman" w:cs="Times New Roman"/>
          <w:sz w:val="24"/>
          <w:szCs w:val="24"/>
        </w:rPr>
        <w:t xml:space="preserve">   </w:t>
      </w:r>
      <w:r w:rsidRPr="005E646B">
        <w:rPr>
          <w:rStyle w:val="l5def1"/>
          <w:rFonts w:ascii="Times New Roman" w:hAnsi="Times New Roman" w:cs="Times New Roman"/>
          <w:b/>
          <w:bCs/>
          <w:color w:val="auto"/>
          <w:sz w:val="24"/>
          <w:szCs w:val="24"/>
        </w:rPr>
        <w:t>(1)</w:t>
      </w:r>
      <w:r w:rsidRPr="005E646B">
        <w:rPr>
          <w:rStyle w:val="l5def1"/>
          <w:rFonts w:ascii="Times New Roman" w:hAnsi="Times New Roman" w:cs="Times New Roman"/>
          <w:color w:val="auto"/>
          <w:sz w:val="24"/>
          <w:szCs w:val="24"/>
        </w:rPr>
        <w:t xml:space="preserve"> Prin </w:t>
      </w:r>
      <w:r w:rsidR="00537373" w:rsidRPr="005E646B">
        <w:rPr>
          <w:rStyle w:val="l5def1"/>
          <w:rFonts w:ascii="Times New Roman" w:hAnsi="Times New Roman" w:cs="Times New Roman"/>
          <w:color w:val="auto"/>
          <w:sz w:val="24"/>
          <w:szCs w:val="24"/>
        </w:rPr>
        <w:t xml:space="preserve">schema de ajutor de stat </w:t>
      </w:r>
      <w:r w:rsidRPr="005E646B">
        <w:rPr>
          <w:rStyle w:val="l5def1"/>
          <w:rFonts w:ascii="Times New Roman" w:hAnsi="Times New Roman" w:cs="Times New Roman"/>
          <w:color w:val="auto"/>
          <w:sz w:val="24"/>
          <w:szCs w:val="24"/>
        </w:rPr>
        <w:t xml:space="preserve">se acordă </w:t>
      </w:r>
      <w:r w:rsidR="002F263B" w:rsidRPr="005E646B">
        <w:rPr>
          <w:rStyle w:val="l5def1"/>
          <w:rFonts w:ascii="Times New Roman" w:hAnsi="Times New Roman" w:cs="Times New Roman"/>
          <w:b/>
          <w:bCs/>
          <w:color w:val="auto"/>
          <w:sz w:val="24"/>
          <w:szCs w:val="24"/>
        </w:rPr>
        <w:t>grant</w:t>
      </w:r>
      <w:r w:rsidR="00F11FF1" w:rsidRPr="005E646B">
        <w:rPr>
          <w:rStyle w:val="l5def1"/>
          <w:rFonts w:ascii="Times New Roman" w:hAnsi="Times New Roman" w:cs="Times New Roman"/>
          <w:b/>
          <w:bCs/>
          <w:color w:val="auto"/>
          <w:sz w:val="24"/>
          <w:szCs w:val="24"/>
        </w:rPr>
        <w:t>uri</w:t>
      </w:r>
      <w:r w:rsidR="00F11FF1" w:rsidRPr="005E646B">
        <w:rPr>
          <w:rStyle w:val="l5def1"/>
          <w:rFonts w:ascii="Times New Roman" w:hAnsi="Times New Roman" w:cs="Times New Roman"/>
          <w:color w:val="auto"/>
          <w:sz w:val="24"/>
          <w:szCs w:val="24"/>
        </w:rPr>
        <w:t xml:space="preserve"> </w:t>
      </w:r>
      <w:r w:rsidRPr="005E646B">
        <w:rPr>
          <w:rStyle w:val="l5def1"/>
          <w:rFonts w:ascii="Times New Roman" w:hAnsi="Times New Roman" w:cs="Times New Roman"/>
          <w:color w:val="auto"/>
          <w:sz w:val="24"/>
          <w:szCs w:val="24"/>
        </w:rPr>
        <w:t xml:space="preserve">unui număr </w:t>
      </w:r>
      <w:r w:rsidR="00537373" w:rsidRPr="005E646B">
        <w:rPr>
          <w:rStyle w:val="l5def1"/>
          <w:rFonts w:ascii="Times New Roman" w:hAnsi="Times New Roman" w:cs="Times New Roman"/>
          <w:color w:val="auto"/>
          <w:sz w:val="24"/>
          <w:szCs w:val="24"/>
        </w:rPr>
        <w:t>estimat</w:t>
      </w:r>
      <w:r w:rsidRPr="005E646B">
        <w:rPr>
          <w:rStyle w:val="l5def1"/>
          <w:rFonts w:ascii="Times New Roman" w:hAnsi="Times New Roman" w:cs="Times New Roman"/>
          <w:color w:val="auto"/>
          <w:sz w:val="24"/>
          <w:szCs w:val="24"/>
        </w:rPr>
        <w:t xml:space="preserve"> de </w:t>
      </w:r>
      <w:r w:rsidR="00241D87" w:rsidRPr="005E646B">
        <w:rPr>
          <w:rStyle w:val="l5def1"/>
          <w:rFonts w:ascii="Times New Roman" w:hAnsi="Times New Roman" w:cs="Times New Roman"/>
          <w:color w:val="auto"/>
          <w:sz w:val="24"/>
          <w:szCs w:val="24"/>
        </w:rPr>
        <w:t>3</w:t>
      </w:r>
      <w:r w:rsidRPr="005E646B">
        <w:rPr>
          <w:rStyle w:val="l5def1"/>
          <w:rFonts w:ascii="Times New Roman" w:hAnsi="Times New Roman" w:cs="Times New Roman"/>
          <w:color w:val="auto"/>
          <w:sz w:val="24"/>
          <w:szCs w:val="24"/>
        </w:rPr>
        <w:t xml:space="preserve">.000 de </w:t>
      </w:r>
      <w:r w:rsidR="00B91AFF" w:rsidRPr="005E646B">
        <w:rPr>
          <w:rStyle w:val="l5def1"/>
          <w:rFonts w:ascii="Times New Roman" w:hAnsi="Times New Roman" w:cs="Times New Roman"/>
          <w:color w:val="auto"/>
          <w:sz w:val="24"/>
          <w:szCs w:val="24"/>
        </w:rPr>
        <w:t>î</w:t>
      </w:r>
      <w:r w:rsidR="00537373" w:rsidRPr="005E646B">
        <w:rPr>
          <w:rStyle w:val="l5def1"/>
          <w:rFonts w:ascii="Times New Roman" w:hAnsi="Times New Roman" w:cs="Times New Roman"/>
          <w:color w:val="auto"/>
          <w:sz w:val="24"/>
          <w:szCs w:val="24"/>
        </w:rPr>
        <w:t xml:space="preserve">ntreprinderi </w:t>
      </w:r>
      <w:r w:rsidRPr="005E646B">
        <w:rPr>
          <w:rStyle w:val="l5def1"/>
          <w:rFonts w:ascii="Times New Roman" w:hAnsi="Times New Roman" w:cs="Times New Roman"/>
          <w:color w:val="auto"/>
          <w:sz w:val="24"/>
          <w:szCs w:val="24"/>
        </w:rPr>
        <w:t>beneficiar</w:t>
      </w:r>
      <w:r w:rsidR="00537373" w:rsidRPr="005E646B">
        <w:rPr>
          <w:rStyle w:val="l5def1"/>
          <w:rFonts w:ascii="Times New Roman" w:hAnsi="Times New Roman" w:cs="Times New Roman"/>
          <w:color w:val="auto"/>
          <w:sz w:val="24"/>
          <w:szCs w:val="24"/>
        </w:rPr>
        <w:t>e.</w:t>
      </w:r>
      <w:r w:rsidRPr="005E646B">
        <w:rPr>
          <w:rStyle w:val="l5def1"/>
          <w:rFonts w:ascii="Times New Roman" w:hAnsi="Times New Roman" w:cs="Times New Roman"/>
          <w:color w:val="auto"/>
          <w:sz w:val="24"/>
          <w:szCs w:val="24"/>
        </w:rPr>
        <w:t xml:space="preserve">  </w:t>
      </w:r>
    </w:p>
    <w:p w14:paraId="512F6A49" w14:textId="4E0DD668" w:rsidR="00611642" w:rsidRPr="005E646B" w:rsidRDefault="00611642" w:rsidP="00E314C0">
      <w:pPr>
        <w:jc w:val="both"/>
        <w:rPr>
          <w:rStyle w:val="l5def1"/>
          <w:rFonts w:ascii="Times New Roman" w:hAnsi="Times New Roman" w:cs="Times New Roman"/>
          <w:color w:val="auto"/>
          <w:sz w:val="24"/>
          <w:szCs w:val="24"/>
        </w:rPr>
      </w:pPr>
      <w:r w:rsidRPr="005E646B">
        <w:rPr>
          <w:rFonts w:ascii="Times New Roman" w:hAnsi="Times New Roman" w:cs="Times New Roman"/>
          <w:b/>
          <w:bCs/>
          <w:sz w:val="24"/>
          <w:szCs w:val="24"/>
        </w:rPr>
        <w:lastRenderedPageBreak/>
        <w:t>(2)</w:t>
      </w:r>
      <w:r w:rsidRPr="005E646B">
        <w:rPr>
          <w:rFonts w:ascii="Times New Roman" w:hAnsi="Times New Roman" w:cs="Times New Roman"/>
          <w:sz w:val="24"/>
          <w:szCs w:val="24"/>
        </w:rPr>
        <w:t xml:space="preserve"> Bugetul schemei de ajutor de stat este de 160 milioane lei, </w:t>
      </w:r>
      <w:r w:rsidRPr="005E646B">
        <w:rPr>
          <w:rStyle w:val="l5def1"/>
          <w:rFonts w:ascii="Times New Roman" w:hAnsi="Times New Roman" w:cs="Times New Roman"/>
          <w:color w:val="auto"/>
          <w:sz w:val="24"/>
          <w:szCs w:val="24"/>
        </w:rPr>
        <w:t>sumele fiind asigurate de la bugetul de stat prin bugetul Ministerului Economiei, Energiei și Mediului de Afaceri</w:t>
      </w:r>
      <w:r w:rsidR="0047113A" w:rsidRPr="005E646B">
        <w:rPr>
          <w:rStyle w:val="l5def1"/>
          <w:rFonts w:ascii="Times New Roman" w:hAnsi="Times New Roman" w:cs="Times New Roman"/>
          <w:color w:val="auto"/>
          <w:sz w:val="24"/>
          <w:szCs w:val="24"/>
        </w:rPr>
        <w:t>.</w:t>
      </w:r>
    </w:p>
    <w:p w14:paraId="79BF8EC8" w14:textId="24BA0F66" w:rsidR="00B91AFF" w:rsidRPr="005E646B" w:rsidRDefault="00611642" w:rsidP="00E314C0">
      <w:pPr>
        <w:jc w:val="both"/>
        <w:rPr>
          <w:rStyle w:val="l5def1"/>
          <w:rFonts w:ascii="Times New Roman" w:hAnsi="Times New Roman" w:cs="Times New Roman"/>
          <w:color w:val="auto"/>
          <w:sz w:val="24"/>
          <w:szCs w:val="24"/>
        </w:rPr>
      </w:pPr>
      <w:r w:rsidRPr="005E646B">
        <w:rPr>
          <w:rStyle w:val="l5def1"/>
          <w:rFonts w:ascii="Times New Roman" w:hAnsi="Times New Roman" w:cs="Times New Roman"/>
          <w:b/>
          <w:bCs/>
          <w:color w:val="auto"/>
          <w:sz w:val="24"/>
          <w:szCs w:val="24"/>
        </w:rPr>
        <w:t>(3)</w:t>
      </w:r>
      <w:r w:rsidRPr="005E646B">
        <w:rPr>
          <w:rStyle w:val="l5def1"/>
          <w:rFonts w:ascii="Times New Roman" w:hAnsi="Times New Roman" w:cs="Times New Roman"/>
          <w:color w:val="auto"/>
          <w:sz w:val="24"/>
          <w:szCs w:val="24"/>
        </w:rPr>
        <w:t xml:space="preserve"> </w:t>
      </w:r>
      <w:r w:rsidR="00537373" w:rsidRPr="005E646B">
        <w:rPr>
          <w:rStyle w:val="l5def1"/>
          <w:rFonts w:ascii="Times New Roman" w:hAnsi="Times New Roman" w:cs="Times New Roman"/>
          <w:color w:val="auto"/>
          <w:sz w:val="24"/>
          <w:szCs w:val="24"/>
        </w:rPr>
        <w:t>Valoarea maxim</w:t>
      </w:r>
      <w:r w:rsidR="00B91AFF" w:rsidRPr="005E646B">
        <w:rPr>
          <w:rStyle w:val="l5def1"/>
          <w:rFonts w:ascii="Times New Roman" w:hAnsi="Times New Roman" w:cs="Times New Roman"/>
          <w:color w:val="auto"/>
          <w:sz w:val="24"/>
          <w:szCs w:val="24"/>
        </w:rPr>
        <w:t>ă</w:t>
      </w:r>
      <w:r w:rsidR="00537373" w:rsidRPr="005E646B">
        <w:rPr>
          <w:rStyle w:val="l5def1"/>
          <w:rFonts w:ascii="Times New Roman" w:hAnsi="Times New Roman" w:cs="Times New Roman"/>
          <w:color w:val="auto"/>
          <w:sz w:val="24"/>
          <w:szCs w:val="24"/>
        </w:rPr>
        <w:t xml:space="preserve"> a ajutorului de stat este </w:t>
      </w:r>
      <w:r w:rsidR="002071C1" w:rsidRPr="005E646B">
        <w:rPr>
          <w:rStyle w:val="l5def1"/>
          <w:rFonts w:ascii="Times New Roman" w:hAnsi="Times New Roman" w:cs="Times New Roman"/>
          <w:color w:val="auto"/>
          <w:sz w:val="24"/>
          <w:szCs w:val="24"/>
        </w:rPr>
        <w:t xml:space="preserve">de </w:t>
      </w:r>
      <w:r w:rsidR="00241D87" w:rsidRPr="005E646B">
        <w:rPr>
          <w:rStyle w:val="l5def1"/>
          <w:rFonts w:ascii="Times New Roman" w:hAnsi="Times New Roman" w:cs="Times New Roman"/>
          <w:color w:val="auto"/>
          <w:sz w:val="24"/>
          <w:szCs w:val="24"/>
        </w:rPr>
        <w:t>8</w:t>
      </w:r>
      <w:r w:rsidR="002071C1" w:rsidRPr="005E646B">
        <w:rPr>
          <w:rStyle w:val="l5def1"/>
          <w:rFonts w:ascii="Times New Roman" w:hAnsi="Times New Roman" w:cs="Times New Roman"/>
          <w:color w:val="auto"/>
          <w:sz w:val="24"/>
          <w:szCs w:val="24"/>
        </w:rPr>
        <w:t xml:space="preserve">00.000 </w:t>
      </w:r>
      <w:r w:rsidR="00F11FF1" w:rsidRPr="005E646B">
        <w:rPr>
          <w:rStyle w:val="l5def1"/>
          <w:rFonts w:ascii="Times New Roman" w:hAnsi="Times New Roman" w:cs="Times New Roman"/>
          <w:b/>
          <w:bCs/>
          <w:color w:val="auto"/>
          <w:sz w:val="24"/>
          <w:szCs w:val="24"/>
        </w:rPr>
        <w:t>euro</w:t>
      </w:r>
      <w:r w:rsidR="002071C1" w:rsidRPr="005E646B">
        <w:rPr>
          <w:rStyle w:val="l5def1"/>
          <w:rFonts w:ascii="Times New Roman" w:hAnsi="Times New Roman" w:cs="Times New Roman"/>
          <w:color w:val="auto"/>
          <w:sz w:val="24"/>
          <w:szCs w:val="24"/>
        </w:rPr>
        <w:t xml:space="preserve">/beneficiar, reprezentând </w:t>
      </w:r>
      <w:r w:rsidR="005B6AED" w:rsidRPr="005E646B">
        <w:rPr>
          <w:rStyle w:val="l5def1"/>
          <w:rFonts w:ascii="Times New Roman" w:hAnsi="Times New Roman" w:cs="Times New Roman"/>
          <w:color w:val="auto"/>
          <w:sz w:val="24"/>
          <w:szCs w:val="24"/>
        </w:rPr>
        <w:t xml:space="preserve"> </w:t>
      </w:r>
      <w:r w:rsidR="001115B1" w:rsidRPr="005E646B">
        <w:rPr>
          <w:rStyle w:val="l5def1"/>
          <w:rFonts w:ascii="Times New Roman" w:hAnsi="Times New Roman" w:cs="Times New Roman"/>
          <w:b/>
          <w:bCs/>
          <w:color w:val="auto"/>
          <w:sz w:val="24"/>
          <w:szCs w:val="24"/>
        </w:rPr>
        <w:t>50%</w:t>
      </w:r>
      <w:r w:rsidR="004A1E70" w:rsidRPr="005E646B">
        <w:rPr>
          <w:rStyle w:val="l5def1"/>
          <w:rFonts w:ascii="Times New Roman" w:hAnsi="Times New Roman" w:cs="Times New Roman"/>
          <w:b/>
          <w:bCs/>
          <w:color w:val="auto"/>
          <w:sz w:val="24"/>
          <w:szCs w:val="24"/>
        </w:rPr>
        <w:t xml:space="preserve"> </w:t>
      </w:r>
      <w:r w:rsidR="002071C1" w:rsidRPr="005E646B">
        <w:rPr>
          <w:rStyle w:val="l5def1"/>
          <w:rFonts w:ascii="Times New Roman" w:hAnsi="Times New Roman" w:cs="Times New Roman"/>
          <w:color w:val="auto"/>
          <w:sz w:val="24"/>
          <w:szCs w:val="24"/>
        </w:rPr>
        <w:t xml:space="preserve">din valoarea cheltuielilor </w:t>
      </w:r>
      <w:r w:rsidR="00241D87" w:rsidRPr="005E646B">
        <w:rPr>
          <w:rStyle w:val="l5def1"/>
          <w:rFonts w:ascii="Times New Roman" w:hAnsi="Times New Roman" w:cs="Times New Roman"/>
          <w:color w:val="auto"/>
          <w:sz w:val="24"/>
          <w:szCs w:val="24"/>
        </w:rPr>
        <w:t>cu chiria</w:t>
      </w:r>
      <w:r w:rsidR="001115B1" w:rsidRPr="005E646B">
        <w:rPr>
          <w:rStyle w:val="l5def1"/>
          <w:rFonts w:ascii="Times New Roman" w:hAnsi="Times New Roman" w:cs="Times New Roman"/>
          <w:color w:val="auto"/>
          <w:sz w:val="24"/>
          <w:szCs w:val="24"/>
        </w:rPr>
        <w:t xml:space="preserve"> </w:t>
      </w:r>
      <w:r w:rsidR="00EA6428" w:rsidRPr="005E646B">
        <w:rPr>
          <w:rStyle w:val="l5def1"/>
          <w:rFonts w:ascii="Times New Roman" w:hAnsi="Times New Roman" w:cs="Times New Roman"/>
          <w:color w:val="auto"/>
          <w:sz w:val="24"/>
          <w:szCs w:val="24"/>
        </w:rPr>
        <w:t>fix</w:t>
      </w:r>
      <w:r w:rsidR="00B91AFF" w:rsidRPr="005E646B">
        <w:rPr>
          <w:rStyle w:val="l5def1"/>
          <w:rFonts w:ascii="Times New Roman" w:hAnsi="Times New Roman" w:cs="Times New Roman"/>
          <w:color w:val="auto"/>
          <w:sz w:val="24"/>
          <w:szCs w:val="24"/>
        </w:rPr>
        <w:t>ă</w:t>
      </w:r>
      <w:r w:rsidR="009347B7" w:rsidRPr="005E646B">
        <w:rPr>
          <w:rStyle w:val="l5def1"/>
          <w:rFonts w:ascii="Times New Roman" w:hAnsi="Times New Roman" w:cs="Times New Roman"/>
          <w:color w:val="auto"/>
          <w:sz w:val="24"/>
          <w:szCs w:val="24"/>
        </w:rPr>
        <w:t xml:space="preserve"> raportat</w:t>
      </w:r>
      <w:r w:rsidR="00B91AFF" w:rsidRPr="005E646B">
        <w:rPr>
          <w:rStyle w:val="l5def1"/>
          <w:rFonts w:ascii="Times New Roman" w:hAnsi="Times New Roman" w:cs="Times New Roman"/>
          <w:color w:val="auto"/>
          <w:sz w:val="24"/>
          <w:szCs w:val="24"/>
        </w:rPr>
        <w:t>ă</w:t>
      </w:r>
      <w:r w:rsidR="009347B7" w:rsidRPr="005E646B">
        <w:rPr>
          <w:rStyle w:val="l5def1"/>
          <w:rFonts w:ascii="Times New Roman" w:hAnsi="Times New Roman" w:cs="Times New Roman"/>
          <w:color w:val="auto"/>
          <w:sz w:val="24"/>
          <w:szCs w:val="24"/>
        </w:rPr>
        <w:t xml:space="preserve"> la luna februarie</w:t>
      </w:r>
      <w:r w:rsidR="0089473F" w:rsidRPr="005E646B">
        <w:rPr>
          <w:rStyle w:val="l5def1"/>
          <w:rFonts w:ascii="Times New Roman" w:hAnsi="Times New Roman" w:cs="Times New Roman"/>
          <w:color w:val="auto"/>
          <w:sz w:val="24"/>
          <w:szCs w:val="24"/>
        </w:rPr>
        <w:t>,</w:t>
      </w:r>
      <w:r w:rsidR="009347B7" w:rsidRPr="005E646B">
        <w:rPr>
          <w:rStyle w:val="l5def1"/>
          <w:rFonts w:ascii="Times New Roman" w:hAnsi="Times New Roman" w:cs="Times New Roman"/>
          <w:color w:val="auto"/>
          <w:sz w:val="24"/>
          <w:szCs w:val="24"/>
        </w:rPr>
        <w:t xml:space="preserve"> </w:t>
      </w:r>
      <w:r w:rsidR="0089473F" w:rsidRPr="005E646B">
        <w:rPr>
          <w:rStyle w:val="l5def1"/>
          <w:rFonts w:ascii="Times New Roman" w:hAnsi="Times New Roman" w:cs="Times New Roman"/>
          <w:color w:val="auto"/>
          <w:sz w:val="24"/>
          <w:szCs w:val="24"/>
        </w:rPr>
        <w:t>calculat</w:t>
      </w:r>
      <w:r w:rsidR="00B91AFF" w:rsidRPr="005E646B">
        <w:rPr>
          <w:rStyle w:val="l5def1"/>
          <w:rFonts w:ascii="Times New Roman" w:hAnsi="Times New Roman" w:cs="Times New Roman"/>
          <w:color w:val="auto"/>
          <w:sz w:val="24"/>
          <w:szCs w:val="24"/>
        </w:rPr>
        <w:t>ă</w:t>
      </w:r>
      <w:r w:rsidR="0089473F" w:rsidRPr="005E646B">
        <w:rPr>
          <w:rStyle w:val="l5def1"/>
          <w:rFonts w:ascii="Times New Roman" w:hAnsi="Times New Roman" w:cs="Times New Roman"/>
          <w:color w:val="auto"/>
          <w:sz w:val="24"/>
          <w:szCs w:val="24"/>
        </w:rPr>
        <w:t xml:space="preserve"> </w:t>
      </w:r>
      <w:r w:rsidR="00B91AFF" w:rsidRPr="005E646B">
        <w:rPr>
          <w:rStyle w:val="l5def1"/>
          <w:rFonts w:ascii="Times New Roman" w:hAnsi="Times New Roman" w:cs="Times New Roman"/>
          <w:color w:val="auto"/>
          <w:sz w:val="24"/>
          <w:szCs w:val="24"/>
        </w:rPr>
        <w:t>ș</w:t>
      </w:r>
      <w:r w:rsidR="00017B70" w:rsidRPr="005E646B">
        <w:rPr>
          <w:rStyle w:val="l5def1"/>
          <w:rFonts w:ascii="Times New Roman" w:hAnsi="Times New Roman" w:cs="Times New Roman"/>
          <w:color w:val="auto"/>
          <w:sz w:val="24"/>
          <w:szCs w:val="24"/>
        </w:rPr>
        <w:t>i datorat</w:t>
      </w:r>
      <w:r w:rsidR="00B91AFF" w:rsidRPr="005E646B">
        <w:rPr>
          <w:rStyle w:val="l5def1"/>
          <w:rFonts w:ascii="Times New Roman" w:hAnsi="Times New Roman" w:cs="Times New Roman"/>
          <w:color w:val="auto"/>
          <w:sz w:val="24"/>
          <w:szCs w:val="24"/>
        </w:rPr>
        <w:t>ă</w:t>
      </w:r>
      <w:r w:rsidR="00017B70" w:rsidRPr="005E646B">
        <w:rPr>
          <w:rStyle w:val="l5def1"/>
          <w:rFonts w:ascii="Times New Roman" w:hAnsi="Times New Roman" w:cs="Times New Roman"/>
          <w:color w:val="auto"/>
          <w:sz w:val="24"/>
          <w:szCs w:val="24"/>
        </w:rPr>
        <w:t xml:space="preserve"> </w:t>
      </w:r>
      <w:r w:rsidR="00241D87" w:rsidRPr="005E646B">
        <w:rPr>
          <w:rStyle w:val="l5def1"/>
          <w:rFonts w:ascii="Times New Roman" w:hAnsi="Times New Roman" w:cs="Times New Roman"/>
          <w:color w:val="auto"/>
          <w:sz w:val="24"/>
          <w:szCs w:val="24"/>
        </w:rPr>
        <w:t>pe</w:t>
      </w:r>
      <w:r w:rsidR="00CC1B5F" w:rsidRPr="005E646B">
        <w:rPr>
          <w:rStyle w:val="l5def1"/>
          <w:rFonts w:ascii="Times New Roman" w:hAnsi="Times New Roman" w:cs="Times New Roman"/>
          <w:color w:val="auto"/>
          <w:sz w:val="24"/>
          <w:szCs w:val="24"/>
        </w:rPr>
        <w:t>ntru</w:t>
      </w:r>
      <w:r w:rsidR="00241D87" w:rsidRPr="005E646B">
        <w:rPr>
          <w:rStyle w:val="l5def1"/>
          <w:rFonts w:ascii="Times New Roman" w:hAnsi="Times New Roman" w:cs="Times New Roman"/>
          <w:color w:val="auto"/>
          <w:sz w:val="24"/>
          <w:szCs w:val="24"/>
        </w:rPr>
        <w:t xml:space="preserve"> </w:t>
      </w:r>
      <w:r w:rsidR="0047113A" w:rsidRPr="005E646B">
        <w:rPr>
          <w:rStyle w:val="l5def1"/>
          <w:rFonts w:ascii="Times New Roman" w:hAnsi="Times New Roman" w:cs="Times New Roman"/>
          <w:color w:val="auto"/>
          <w:sz w:val="24"/>
          <w:szCs w:val="24"/>
        </w:rPr>
        <w:t>pe</w:t>
      </w:r>
      <w:r w:rsidR="00EA6428" w:rsidRPr="005E646B">
        <w:rPr>
          <w:rStyle w:val="l5def1"/>
          <w:rFonts w:ascii="Times New Roman" w:hAnsi="Times New Roman" w:cs="Times New Roman"/>
          <w:color w:val="auto"/>
          <w:sz w:val="24"/>
          <w:szCs w:val="24"/>
        </w:rPr>
        <w:t xml:space="preserve">rioada </w:t>
      </w:r>
      <w:r w:rsidR="0047113A" w:rsidRPr="005E646B">
        <w:rPr>
          <w:rStyle w:val="l5def1"/>
          <w:rFonts w:ascii="Times New Roman" w:hAnsi="Times New Roman" w:cs="Times New Roman"/>
          <w:color w:val="auto"/>
          <w:sz w:val="24"/>
          <w:szCs w:val="24"/>
        </w:rPr>
        <w:t>î</w:t>
      </w:r>
      <w:r w:rsidR="00EA6428" w:rsidRPr="005E646B">
        <w:rPr>
          <w:rStyle w:val="l5def1"/>
          <w:rFonts w:ascii="Times New Roman" w:hAnsi="Times New Roman" w:cs="Times New Roman"/>
          <w:color w:val="auto"/>
          <w:sz w:val="24"/>
          <w:szCs w:val="24"/>
        </w:rPr>
        <w:t>nchis</w:t>
      </w:r>
      <w:r w:rsidR="0047113A" w:rsidRPr="005E646B">
        <w:rPr>
          <w:rStyle w:val="l5def1"/>
          <w:rFonts w:ascii="Times New Roman" w:hAnsi="Times New Roman" w:cs="Times New Roman"/>
          <w:color w:val="auto"/>
          <w:sz w:val="24"/>
          <w:szCs w:val="24"/>
        </w:rPr>
        <w:t>ă</w:t>
      </w:r>
      <w:r w:rsidR="009347B7" w:rsidRPr="005E646B">
        <w:rPr>
          <w:rStyle w:val="l5def1"/>
          <w:rFonts w:ascii="Times New Roman" w:hAnsi="Times New Roman" w:cs="Times New Roman"/>
          <w:color w:val="auto"/>
          <w:sz w:val="24"/>
          <w:szCs w:val="24"/>
        </w:rPr>
        <w:t>.</w:t>
      </w:r>
      <w:r w:rsidR="00B84494" w:rsidRPr="005E646B">
        <w:rPr>
          <w:rStyle w:val="l5def1"/>
          <w:rFonts w:ascii="Times New Roman" w:hAnsi="Times New Roman" w:cs="Times New Roman"/>
          <w:color w:val="auto"/>
          <w:sz w:val="24"/>
          <w:szCs w:val="24"/>
        </w:rPr>
        <w:t xml:space="preserve"> </w:t>
      </w:r>
    </w:p>
    <w:p w14:paraId="1E0FFEE4" w14:textId="0DCA695A" w:rsidR="002071C1" w:rsidRPr="005E646B" w:rsidRDefault="00611642" w:rsidP="00E314C0">
      <w:pPr>
        <w:jc w:val="both"/>
        <w:rPr>
          <w:rStyle w:val="l5def1"/>
          <w:rFonts w:ascii="Times New Roman" w:hAnsi="Times New Roman" w:cs="Times New Roman"/>
          <w:color w:val="auto"/>
          <w:sz w:val="24"/>
          <w:szCs w:val="24"/>
        </w:rPr>
      </w:pPr>
      <w:r w:rsidRPr="005E646B">
        <w:rPr>
          <w:rStyle w:val="l5def1"/>
          <w:rFonts w:ascii="Times New Roman" w:hAnsi="Times New Roman" w:cs="Times New Roman"/>
          <w:b/>
          <w:bCs/>
          <w:color w:val="auto"/>
          <w:sz w:val="24"/>
          <w:szCs w:val="24"/>
        </w:rPr>
        <w:t>(4</w:t>
      </w:r>
      <w:r w:rsidR="00CC1B5F" w:rsidRPr="005E646B">
        <w:rPr>
          <w:rStyle w:val="l5def1"/>
          <w:rFonts w:ascii="Times New Roman" w:hAnsi="Times New Roman" w:cs="Times New Roman"/>
          <w:b/>
          <w:bCs/>
          <w:color w:val="auto"/>
          <w:sz w:val="24"/>
          <w:szCs w:val="24"/>
        </w:rPr>
        <w:t xml:space="preserve">) </w:t>
      </w:r>
      <w:r w:rsidR="00EA6428" w:rsidRPr="005E646B">
        <w:rPr>
          <w:rStyle w:val="l5def1"/>
          <w:rFonts w:ascii="Times New Roman" w:hAnsi="Times New Roman" w:cs="Times New Roman"/>
          <w:color w:val="auto"/>
          <w:sz w:val="24"/>
          <w:szCs w:val="24"/>
        </w:rPr>
        <w:t>S</w:t>
      </w:r>
      <w:r w:rsidR="00152F6F" w:rsidRPr="005E646B">
        <w:rPr>
          <w:rStyle w:val="l5def1"/>
          <w:rFonts w:ascii="Times New Roman" w:hAnsi="Times New Roman" w:cs="Times New Roman"/>
          <w:color w:val="auto"/>
          <w:sz w:val="24"/>
          <w:szCs w:val="24"/>
        </w:rPr>
        <w:t>emnarea contractului</w:t>
      </w:r>
      <w:r w:rsidR="00CC1B5F" w:rsidRPr="005E646B">
        <w:rPr>
          <w:rStyle w:val="l5def1"/>
          <w:rFonts w:ascii="Times New Roman" w:hAnsi="Times New Roman" w:cs="Times New Roman"/>
          <w:color w:val="auto"/>
          <w:sz w:val="24"/>
          <w:szCs w:val="24"/>
        </w:rPr>
        <w:t xml:space="preserve"> </w:t>
      </w:r>
      <w:r w:rsidR="00EA6428" w:rsidRPr="005E646B">
        <w:rPr>
          <w:rStyle w:val="l5def1"/>
          <w:rFonts w:ascii="Times New Roman" w:hAnsi="Times New Roman" w:cs="Times New Roman"/>
          <w:color w:val="auto"/>
          <w:sz w:val="24"/>
          <w:szCs w:val="24"/>
        </w:rPr>
        <w:t xml:space="preserve">cu beneficiarul </w:t>
      </w:r>
      <w:r w:rsidR="0047113A" w:rsidRPr="005E646B">
        <w:rPr>
          <w:rStyle w:val="l5def1"/>
          <w:rFonts w:ascii="Times New Roman" w:hAnsi="Times New Roman" w:cs="Times New Roman"/>
          <w:color w:val="auto"/>
          <w:sz w:val="24"/>
          <w:szCs w:val="24"/>
        </w:rPr>
        <w:t>î</w:t>
      </w:r>
      <w:r w:rsidR="00B84494" w:rsidRPr="005E646B">
        <w:rPr>
          <w:rStyle w:val="l5def1"/>
          <w:rFonts w:ascii="Times New Roman" w:hAnsi="Times New Roman" w:cs="Times New Roman"/>
          <w:color w:val="auto"/>
          <w:sz w:val="24"/>
          <w:szCs w:val="24"/>
        </w:rPr>
        <w:t>n cadrul schemei se va face p</w:t>
      </w:r>
      <w:r w:rsidR="0047113A" w:rsidRPr="005E646B">
        <w:rPr>
          <w:rStyle w:val="l5def1"/>
          <w:rFonts w:ascii="Times New Roman" w:hAnsi="Times New Roman" w:cs="Times New Roman"/>
          <w:color w:val="auto"/>
          <w:sz w:val="24"/>
          <w:szCs w:val="24"/>
        </w:rPr>
        <w:t>â</w:t>
      </w:r>
      <w:r w:rsidR="00B84494" w:rsidRPr="005E646B">
        <w:rPr>
          <w:rStyle w:val="l5def1"/>
          <w:rFonts w:ascii="Times New Roman" w:hAnsi="Times New Roman" w:cs="Times New Roman"/>
          <w:color w:val="auto"/>
          <w:sz w:val="24"/>
          <w:szCs w:val="24"/>
        </w:rPr>
        <w:t>n</w:t>
      </w:r>
      <w:r w:rsidR="0047113A" w:rsidRPr="005E646B">
        <w:rPr>
          <w:rStyle w:val="l5def1"/>
          <w:rFonts w:ascii="Times New Roman" w:hAnsi="Times New Roman" w:cs="Times New Roman"/>
          <w:color w:val="auto"/>
          <w:sz w:val="24"/>
          <w:szCs w:val="24"/>
        </w:rPr>
        <w:t>ă</w:t>
      </w:r>
      <w:r w:rsidR="00B84494" w:rsidRPr="005E646B">
        <w:rPr>
          <w:rStyle w:val="l5def1"/>
          <w:rFonts w:ascii="Times New Roman" w:hAnsi="Times New Roman" w:cs="Times New Roman"/>
          <w:color w:val="auto"/>
          <w:sz w:val="24"/>
          <w:szCs w:val="24"/>
        </w:rPr>
        <w:t xml:space="preserve"> la 31 decembrie 2020</w:t>
      </w:r>
      <w:r w:rsidR="002B260D" w:rsidRPr="005E646B">
        <w:rPr>
          <w:rStyle w:val="l5def1"/>
          <w:rFonts w:ascii="Times New Roman" w:hAnsi="Times New Roman" w:cs="Times New Roman"/>
          <w:color w:val="auto"/>
          <w:sz w:val="24"/>
          <w:szCs w:val="24"/>
        </w:rPr>
        <w:t>, iar plata sumelor p</w:t>
      </w:r>
      <w:r w:rsidR="00B91AFF" w:rsidRPr="005E646B">
        <w:rPr>
          <w:rStyle w:val="l5def1"/>
          <w:rFonts w:ascii="Times New Roman" w:hAnsi="Times New Roman" w:cs="Times New Roman"/>
          <w:color w:val="auto"/>
          <w:sz w:val="24"/>
          <w:szCs w:val="24"/>
        </w:rPr>
        <w:t>â</w:t>
      </w:r>
      <w:r w:rsidR="002B260D" w:rsidRPr="005E646B">
        <w:rPr>
          <w:rStyle w:val="l5def1"/>
          <w:rFonts w:ascii="Times New Roman" w:hAnsi="Times New Roman" w:cs="Times New Roman"/>
          <w:color w:val="auto"/>
          <w:sz w:val="24"/>
          <w:szCs w:val="24"/>
        </w:rPr>
        <w:t>n</w:t>
      </w:r>
      <w:r w:rsidR="00B91AFF" w:rsidRPr="005E646B">
        <w:rPr>
          <w:rStyle w:val="l5def1"/>
          <w:rFonts w:ascii="Times New Roman" w:hAnsi="Times New Roman" w:cs="Times New Roman"/>
          <w:color w:val="auto"/>
          <w:sz w:val="24"/>
          <w:szCs w:val="24"/>
        </w:rPr>
        <w:t>ă</w:t>
      </w:r>
      <w:r w:rsidR="002B260D" w:rsidRPr="005E646B">
        <w:rPr>
          <w:rStyle w:val="l5def1"/>
          <w:rFonts w:ascii="Times New Roman" w:hAnsi="Times New Roman" w:cs="Times New Roman"/>
          <w:color w:val="auto"/>
          <w:sz w:val="24"/>
          <w:szCs w:val="24"/>
        </w:rPr>
        <w:t xml:space="preserve"> la cel t</w:t>
      </w:r>
      <w:r w:rsidR="0047113A" w:rsidRPr="005E646B">
        <w:rPr>
          <w:rStyle w:val="l5def1"/>
          <w:rFonts w:ascii="Times New Roman" w:hAnsi="Times New Roman" w:cs="Times New Roman"/>
          <w:color w:val="auto"/>
          <w:sz w:val="24"/>
          <w:szCs w:val="24"/>
        </w:rPr>
        <w:t>â</w:t>
      </w:r>
      <w:r w:rsidR="004E1E72" w:rsidRPr="005E646B">
        <w:rPr>
          <w:rStyle w:val="l5def1"/>
          <w:rFonts w:ascii="Times New Roman" w:hAnsi="Times New Roman" w:cs="Times New Roman"/>
          <w:color w:val="auto"/>
          <w:sz w:val="24"/>
          <w:szCs w:val="24"/>
        </w:rPr>
        <w:t>r</w:t>
      </w:r>
      <w:r w:rsidR="002B260D" w:rsidRPr="005E646B">
        <w:rPr>
          <w:rStyle w:val="l5def1"/>
          <w:rFonts w:ascii="Times New Roman" w:hAnsi="Times New Roman" w:cs="Times New Roman"/>
          <w:color w:val="auto"/>
          <w:sz w:val="24"/>
          <w:szCs w:val="24"/>
        </w:rPr>
        <w:t>ziu 1 martie 2021</w:t>
      </w:r>
      <w:r w:rsidR="0064511F" w:rsidRPr="005E646B">
        <w:rPr>
          <w:rStyle w:val="l5def1"/>
          <w:rFonts w:ascii="Times New Roman" w:hAnsi="Times New Roman" w:cs="Times New Roman"/>
          <w:color w:val="auto"/>
          <w:sz w:val="24"/>
          <w:szCs w:val="24"/>
        </w:rPr>
        <w:t>.</w:t>
      </w:r>
    </w:p>
    <w:p w14:paraId="23176D3F" w14:textId="2D826627" w:rsidR="008E48C8" w:rsidRPr="005E646B" w:rsidRDefault="00611642" w:rsidP="00E314C0">
      <w:pPr>
        <w:jc w:val="both"/>
        <w:rPr>
          <w:rStyle w:val="l5def1"/>
          <w:rFonts w:ascii="Times New Roman" w:hAnsi="Times New Roman" w:cs="Times New Roman"/>
          <w:color w:val="auto"/>
          <w:sz w:val="24"/>
          <w:szCs w:val="24"/>
        </w:rPr>
      </w:pPr>
      <w:r w:rsidRPr="005E646B">
        <w:rPr>
          <w:rStyle w:val="l5def1"/>
          <w:rFonts w:ascii="Times New Roman" w:hAnsi="Times New Roman" w:cs="Times New Roman"/>
          <w:b/>
          <w:bCs/>
          <w:color w:val="auto"/>
          <w:sz w:val="24"/>
          <w:szCs w:val="24"/>
        </w:rPr>
        <w:t>(5)</w:t>
      </w:r>
      <w:r w:rsidR="002071C1" w:rsidRPr="005E646B">
        <w:rPr>
          <w:rStyle w:val="l5def1"/>
          <w:rFonts w:ascii="Times New Roman" w:hAnsi="Times New Roman" w:cs="Times New Roman"/>
          <w:color w:val="auto"/>
          <w:sz w:val="24"/>
          <w:szCs w:val="24"/>
        </w:rPr>
        <w:t xml:space="preserve">  În procesul de implementare a </w:t>
      </w:r>
      <w:r w:rsidR="00F754EF" w:rsidRPr="005E646B">
        <w:rPr>
          <w:rStyle w:val="l5def1"/>
          <w:rFonts w:ascii="Times New Roman" w:hAnsi="Times New Roman" w:cs="Times New Roman"/>
          <w:color w:val="auto"/>
          <w:sz w:val="24"/>
          <w:szCs w:val="24"/>
        </w:rPr>
        <w:t xml:space="preserve">schemei </w:t>
      </w:r>
      <w:r w:rsidR="002071C1" w:rsidRPr="005E646B">
        <w:rPr>
          <w:rStyle w:val="l5def1"/>
          <w:rFonts w:ascii="Times New Roman" w:hAnsi="Times New Roman" w:cs="Times New Roman"/>
          <w:color w:val="auto"/>
          <w:sz w:val="24"/>
          <w:szCs w:val="24"/>
        </w:rPr>
        <w:t xml:space="preserve">se utilizează mecanismul </w:t>
      </w:r>
      <w:r w:rsidR="001834B0" w:rsidRPr="005E646B">
        <w:rPr>
          <w:rStyle w:val="l5def1"/>
          <w:rFonts w:ascii="Times New Roman" w:hAnsi="Times New Roman" w:cs="Times New Roman"/>
          <w:color w:val="auto"/>
          <w:sz w:val="24"/>
          <w:szCs w:val="24"/>
        </w:rPr>
        <w:t>pl</w:t>
      </w:r>
      <w:r w:rsidR="00B91AFF" w:rsidRPr="005E646B">
        <w:rPr>
          <w:rStyle w:val="l5def1"/>
          <w:rFonts w:ascii="Times New Roman" w:hAnsi="Times New Roman" w:cs="Times New Roman"/>
          <w:color w:val="auto"/>
          <w:sz w:val="24"/>
          <w:szCs w:val="24"/>
        </w:rPr>
        <w:t>ăț</w:t>
      </w:r>
      <w:r w:rsidR="001834B0" w:rsidRPr="005E646B">
        <w:rPr>
          <w:rStyle w:val="l5def1"/>
          <w:rFonts w:ascii="Times New Roman" w:hAnsi="Times New Roman" w:cs="Times New Roman"/>
          <w:color w:val="auto"/>
          <w:sz w:val="24"/>
          <w:szCs w:val="24"/>
        </w:rPr>
        <w:t>ii directe c</w:t>
      </w:r>
      <w:r w:rsidR="00B91AFF" w:rsidRPr="005E646B">
        <w:rPr>
          <w:rStyle w:val="l5def1"/>
          <w:rFonts w:ascii="Times New Roman" w:hAnsi="Times New Roman" w:cs="Times New Roman"/>
          <w:color w:val="auto"/>
          <w:sz w:val="24"/>
          <w:szCs w:val="24"/>
        </w:rPr>
        <w:t>ă</w:t>
      </w:r>
      <w:r w:rsidR="001834B0" w:rsidRPr="005E646B">
        <w:rPr>
          <w:rStyle w:val="l5def1"/>
          <w:rFonts w:ascii="Times New Roman" w:hAnsi="Times New Roman" w:cs="Times New Roman"/>
          <w:color w:val="auto"/>
          <w:sz w:val="24"/>
          <w:szCs w:val="24"/>
        </w:rPr>
        <w:t>tre chiria</w:t>
      </w:r>
      <w:r w:rsidR="00B91AFF" w:rsidRPr="005E646B">
        <w:rPr>
          <w:rStyle w:val="l5def1"/>
          <w:rFonts w:ascii="Times New Roman" w:hAnsi="Times New Roman" w:cs="Times New Roman"/>
          <w:color w:val="auto"/>
          <w:sz w:val="24"/>
          <w:szCs w:val="24"/>
        </w:rPr>
        <w:t>ș</w:t>
      </w:r>
      <w:r w:rsidR="001834B0" w:rsidRPr="005E646B">
        <w:rPr>
          <w:rStyle w:val="l5def1"/>
          <w:rFonts w:ascii="Times New Roman" w:hAnsi="Times New Roman" w:cs="Times New Roman"/>
          <w:color w:val="auto"/>
          <w:sz w:val="24"/>
          <w:szCs w:val="24"/>
        </w:rPr>
        <w:t xml:space="preserve">, </w:t>
      </w:r>
      <w:r w:rsidR="00CC1B5F" w:rsidRPr="005E646B">
        <w:rPr>
          <w:rStyle w:val="l5def1"/>
          <w:rFonts w:ascii="Times New Roman" w:hAnsi="Times New Roman" w:cs="Times New Roman"/>
          <w:color w:val="auto"/>
          <w:sz w:val="24"/>
          <w:szCs w:val="24"/>
        </w:rPr>
        <w:t xml:space="preserve">pe baza principiului „primul venit, primul servit” </w:t>
      </w:r>
      <w:r w:rsidR="00B91AFF" w:rsidRPr="005E646B">
        <w:rPr>
          <w:rStyle w:val="l5def1"/>
          <w:rFonts w:ascii="Times New Roman" w:hAnsi="Times New Roman" w:cs="Times New Roman"/>
          <w:color w:val="auto"/>
          <w:sz w:val="24"/>
          <w:szCs w:val="24"/>
        </w:rPr>
        <w:t>ș</w:t>
      </w:r>
      <w:r w:rsidR="00CC1B5F" w:rsidRPr="005E646B">
        <w:rPr>
          <w:rStyle w:val="l5def1"/>
          <w:rFonts w:ascii="Times New Roman" w:hAnsi="Times New Roman" w:cs="Times New Roman"/>
          <w:color w:val="auto"/>
          <w:sz w:val="24"/>
          <w:szCs w:val="24"/>
        </w:rPr>
        <w:t xml:space="preserve">i </w:t>
      </w:r>
      <w:r w:rsidR="001834B0" w:rsidRPr="005E646B">
        <w:rPr>
          <w:rStyle w:val="l5def1"/>
          <w:rFonts w:ascii="Times New Roman" w:hAnsi="Times New Roman" w:cs="Times New Roman"/>
          <w:color w:val="auto"/>
          <w:sz w:val="24"/>
          <w:szCs w:val="24"/>
        </w:rPr>
        <w:t>conform datel</w:t>
      </w:r>
      <w:r w:rsidR="0041030A" w:rsidRPr="005E646B">
        <w:rPr>
          <w:rStyle w:val="l5def1"/>
          <w:rFonts w:ascii="Times New Roman" w:hAnsi="Times New Roman" w:cs="Times New Roman"/>
          <w:color w:val="auto"/>
          <w:sz w:val="24"/>
          <w:szCs w:val="24"/>
        </w:rPr>
        <w:t>or</w:t>
      </w:r>
      <w:r w:rsidR="00B91AFF" w:rsidRPr="005E646B">
        <w:rPr>
          <w:rStyle w:val="l5def1"/>
          <w:rFonts w:ascii="Times New Roman" w:hAnsi="Times New Roman" w:cs="Times New Roman"/>
          <w:color w:val="auto"/>
          <w:sz w:val="24"/>
          <w:szCs w:val="24"/>
        </w:rPr>
        <w:t xml:space="preserve"> î</w:t>
      </w:r>
      <w:r w:rsidR="0041030A" w:rsidRPr="005E646B">
        <w:rPr>
          <w:rStyle w:val="l5def1"/>
          <w:rFonts w:ascii="Times New Roman" w:hAnsi="Times New Roman" w:cs="Times New Roman"/>
          <w:color w:val="auto"/>
          <w:sz w:val="24"/>
          <w:szCs w:val="24"/>
        </w:rPr>
        <w:t>nc</w:t>
      </w:r>
      <w:r w:rsidR="00B91AFF" w:rsidRPr="005E646B">
        <w:rPr>
          <w:rStyle w:val="l5def1"/>
          <w:rFonts w:ascii="Times New Roman" w:hAnsi="Times New Roman" w:cs="Times New Roman"/>
          <w:color w:val="auto"/>
          <w:sz w:val="24"/>
          <w:szCs w:val="24"/>
        </w:rPr>
        <w:t>ă</w:t>
      </w:r>
      <w:r w:rsidR="0041030A" w:rsidRPr="005E646B">
        <w:rPr>
          <w:rStyle w:val="l5def1"/>
          <w:rFonts w:ascii="Times New Roman" w:hAnsi="Times New Roman" w:cs="Times New Roman"/>
          <w:color w:val="auto"/>
          <w:sz w:val="24"/>
          <w:szCs w:val="24"/>
        </w:rPr>
        <w:t>rcate</w:t>
      </w:r>
      <w:r w:rsidR="00633649" w:rsidRPr="005E646B">
        <w:rPr>
          <w:rStyle w:val="l5def1"/>
          <w:rFonts w:ascii="Times New Roman" w:hAnsi="Times New Roman" w:cs="Times New Roman"/>
          <w:color w:val="auto"/>
          <w:sz w:val="24"/>
          <w:szCs w:val="24"/>
        </w:rPr>
        <w:t xml:space="preserve"> </w:t>
      </w:r>
      <w:r w:rsidR="00B91AFF" w:rsidRPr="005E646B">
        <w:rPr>
          <w:rStyle w:val="l5def1"/>
          <w:rFonts w:ascii="Times New Roman" w:hAnsi="Times New Roman" w:cs="Times New Roman"/>
          <w:color w:val="auto"/>
          <w:sz w:val="24"/>
          <w:szCs w:val="24"/>
        </w:rPr>
        <w:t>î</w:t>
      </w:r>
      <w:r w:rsidR="001834B0" w:rsidRPr="005E646B">
        <w:rPr>
          <w:rStyle w:val="l5def1"/>
          <w:rFonts w:ascii="Times New Roman" w:hAnsi="Times New Roman" w:cs="Times New Roman"/>
          <w:color w:val="auto"/>
          <w:sz w:val="24"/>
          <w:szCs w:val="24"/>
        </w:rPr>
        <w:t>n aplica</w:t>
      </w:r>
      <w:r w:rsidR="00B91AFF" w:rsidRPr="005E646B">
        <w:rPr>
          <w:rStyle w:val="l5def1"/>
          <w:rFonts w:ascii="Times New Roman" w:hAnsi="Times New Roman" w:cs="Times New Roman"/>
          <w:color w:val="auto"/>
          <w:sz w:val="24"/>
          <w:szCs w:val="24"/>
        </w:rPr>
        <w:t>ț</w:t>
      </w:r>
      <w:r w:rsidR="001834B0" w:rsidRPr="005E646B">
        <w:rPr>
          <w:rStyle w:val="l5def1"/>
          <w:rFonts w:ascii="Times New Roman" w:hAnsi="Times New Roman" w:cs="Times New Roman"/>
          <w:color w:val="auto"/>
          <w:sz w:val="24"/>
          <w:szCs w:val="24"/>
        </w:rPr>
        <w:t>i</w:t>
      </w:r>
      <w:r w:rsidR="001D2FC9" w:rsidRPr="005E646B">
        <w:rPr>
          <w:rStyle w:val="l5def1"/>
          <w:rFonts w:ascii="Times New Roman" w:hAnsi="Times New Roman" w:cs="Times New Roman"/>
          <w:color w:val="auto"/>
          <w:sz w:val="24"/>
          <w:szCs w:val="24"/>
        </w:rPr>
        <w:t>a</w:t>
      </w:r>
      <w:r w:rsidR="0047113A" w:rsidRPr="005E646B">
        <w:rPr>
          <w:rStyle w:val="l5def1"/>
          <w:rFonts w:ascii="Times New Roman" w:hAnsi="Times New Roman" w:cs="Times New Roman"/>
          <w:color w:val="auto"/>
          <w:sz w:val="24"/>
          <w:szCs w:val="24"/>
        </w:rPr>
        <w:t xml:space="preserve"> informatic</w:t>
      </w:r>
      <w:r w:rsidR="00B91AFF" w:rsidRPr="005E646B">
        <w:rPr>
          <w:rStyle w:val="l5def1"/>
          <w:rFonts w:ascii="Times New Roman" w:hAnsi="Times New Roman" w:cs="Times New Roman"/>
          <w:color w:val="auto"/>
          <w:sz w:val="24"/>
          <w:szCs w:val="24"/>
        </w:rPr>
        <w:t>ă</w:t>
      </w:r>
      <w:r w:rsidR="0047113A" w:rsidRPr="005E646B">
        <w:rPr>
          <w:rStyle w:val="l5def1"/>
          <w:rFonts w:ascii="Times New Roman" w:hAnsi="Times New Roman" w:cs="Times New Roman"/>
          <w:color w:val="auto"/>
          <w:sz w:val="24"/>
          <w:szCs w:val="24"/>
        </w:rPr>
        <w:t xml:space="preserve"> </w:t>
      </w:r>
      <w:r w:rsidR="0047113A" w:rsidRPr="005E646B">
        <w:rPr>
          <w:rFonts w:ascii="Times New Roman" w:hAnsi="Times New Roman" w:cs="Times New Roman"/>
          <w:sz w:val="24"/>
          <w:szCs w:val="24"/>
        </w:rPr>
        <w:t>utilizată pentru înregistrarea și administrarea ajutorului de stat în scopul prezentei scheme</w:t>
      </w:r>
      <w:r w:rsidR="005B5AE7" w:rsidRPr="005E646B">
        <w:rPr>
          <w:rFonts w:ascii="Times New Roman" w:hAnsi="Times New Roman" w:cs="Times New Roman"/>
          <w:sz w:val="24"/>
          <w:szCs w:val="24"/>
        </w:rPr>
        <w:t>.</w:t>
      </w:r>
    </w:p>
    <w:p w14:paraId="4EA5CA90" w14:textId="6F429503" w:rsidR="00496C40" w:rsidRPr="005E646B" w:rsidRDefault="00496C40" w:rsidP="00E314C0">
      <w:pPr>
        <w:jc w:val="both"/>
        <w:rPr>
          <w:rFonts w:ascii="Times New Roman" w:hAnsi="Times New Roman" w:cs="Times New Roman"/>
          <w:sz w:val="24"/>
          <w:szCs w:val="24"/>
          <w:shd w:val="clear" w:color="auto" w:fill="FFFFFF"/>
        </w:rPr>
      </w:pPr>
      <w:r w:rsidRPr="005E646B">
        <w:rPr>
          <w:rStyle w:val="l5def1"/>
          <w:rFonts w:ascii="Times New Roman" w:hAnsi="Times New Roman" w:cs="Times New Roman"/>
          <w:b/>
          <w:bCs/>
          <w:color w:val="auto"/>
          <w:sz w:val="24"/>
          <w:szCs w:val="24"/>
        </w:rPr>
        <w:t>(</w:t>
      </w:r>
      <w:r w:rsidR="00611642" w:rsidRPr="005E646B">
        <w:rPr>
          <w:rStyle w:val="l5def1"/>
          <w:rFonts w:ascii="Times New Roman" w:hAnsi="Times New Roman" w:cs="Times New Roman"/>
          <w:b/>
          <w:bCs/>
          <w:color w:val="auto"/>
          <w:sz w:val="24"/>
          <w:szCs w:val="24"/>
        </w:rPr>
        <w:t>6</w:t>
      </w:r>
      <w:r w:rsidRPr="005E646B">
        <w:rPr>
          <w:rStyle w:val="l5def1"/>
          <w:rFonts w:ascii="Times New Roman" w:hAnsi="Times New Roman" w:cs="Times New Roman"/>
          <w:b/>
          <w:bCs/>
          <w:color w:val="auto"/>
          <w:sz w:val="24"/>
          <w:szCs w:val="24"/>
        </w:rPr>
        <w:t>)</w:t>
      </w:r>
      <w:r w:rsidR="00CB7A43" w:rsidRPr="005E646B">
        <w:rPr>
          <w:rFonts w:ascii="Times New Roman" w:hAnsi="Times New Roman" w:cs="Times New Roman"/>
          <w:sz w:val="24"/>
          <w:szCs w:val="24"/>
          <w:shd w:val="clear" w:color="auto" w:fill="FFFFFF"/>
        </w:rPr>
        <w:t xml:space="preserve"> </w:t>
      </w:r>
      <w:r w:rsidR="00DA58BD" w:rsidRPr="005E646B">
        <w:rPr>
          <w:rFonts w:ascii="Times New Roman" w:hAnsi="Times New Roman" w:cs="Times New Roman"/>
          <w:sz w:val="24"/>
          <w:szCs w:val="24"/>
          <w:shd w:val="clear" w:color="auto" w:fill="FFFFFF"/>
        </w:rPr>
        <w:t>Sumele provenite din aceast</w:t>
      </w:r>
      <w:r w:rsidR="005B5AE7" w:rsidRPr="005E646B">
        <w:rPr>
          <w:rFonts w:ascii="Times New Roman" w:hAnsi="Times New Roman" w:cs="Times New Roman"/>
          <w:sz w:val="24"/>
          <w:szCs w:val="24"/>
          <w:shd w:val="clear" w:color="auto" w:fill="FFFFFF"/>
        </w:rPr>
        <w:t xml:space="preserve">ă </w:t>
      </w:r>
      <w:r w:rsidR="00DA58BD" w:rsidRPr="005E646B">
        <w:rPr>
          <w:rFonts w:ascii="Times New Roman" w:hAnsi="Times New Roman" w:cs="Times New Roman"/>
          <w:sz w:val="24"/>
          <w:szCs w:val="24"/>
          <w:shd w:val="clear" w:color="auto" w:fill="FFFFFF"/>
        </w:rPr>
        <w:t>schem</w:t>
      </w:r>
      <w:r w:rsidR="005B5AE7" w:rsidRPr="005E646B">
        <w:rPr>
          <w:rFonts w:ascii="Times New Roman" w:hAnsi="Times New Roman" w:cs="Times New Roman"/>
          <w:sz w:val="24"/>
          <w:szCs w:val="24"/>
          <w:shd w:val="clear" w:color="auto" w:fill="FFFFFF"/>
        </w:rPr>
        <w:t>ă</w:t>
      </w:r>
      <w:r w:rsidR="00DA58BD" w:rsidRPr="005E646B">
        <w:rPr>
          <w:rFonts w:ascii="Times New Roman" w:hAnsi="Times New Roman" w:cs="Times New Roman"/>
          <w:sz w:val="24"/>
          <w:szCs w:val="24"/>
          <w:shd w:val="clear" w:color="auto" w:fill="FFFFFF"/>
        </w:rPr>
        <w:t xml:space="preserve"> de ajutor de stat </w:t>
      </w:r>
      <w:r w:rsidR="005B5AE7" w:rsidRPr="005E646B">
        <w:rPr>
          <w:rFonts w:ascii="Times New Roman" w:hAnsi="Times New Roman" w:cs="Times New Roman"/>
          <w:sz w:val="24"/>
          <w:szCs w:val="24"/>
          <w:shd w:val="clear" w:color="auto" w:fill="FFFFFF"/>
        </w:rPr>
        <w:t>ș</w:t>
      </w:r>
      <w:r w:rsidR="009D66D7" w:rsidRPr="005E646B">
        <w:rPr>
          <w:rFonts w:ascii="Times New Roman" w:hAnsi="Times New Roman" w:cs="Times New Roman"/>
          <w:sz w:val="24"/>
          <w:szCs w:val="24"/>
          <w:shd w:val="clear" w:color="auto" w:fill="FFFFFF"/>
        </w:rPr>
        <w:t xml:space="preserve">i </w:t>
      </w:r>
      <w:r w:rsidR="005B5AE7" w:rsidRPr="005E646B">
        <w:rPr>
          <w:rFonts w:ascii="Times New Roman" w:hAnsi="Times New Roman" w:cs="Times New Roman"/>
          <w:sz w:val="24"/>
          <w:szCs w:val="24"/>
          <w:shd w:val="clear" w:color="auto" w:fill="FFFFFF"/>
        </w:rPr>
        <w:t>î</w:t>
      </w:r>
      <w:r w:rsidR="009D66D7" w:rsidRPr="005E646B">
        <w:rPr>
          <w:rFonts w:ascii="Times New Roman" w:hAnsi="Times New Roman" w:cs="Times New Roman"/>
          <w:sz w:val="24"/>
          <w:szCs w:val="24"/>
          <w:shd w:val="clear" w:color="auto" w:fill="FFFFFF"/>
        </w:rPr>
        <w:t>ncasate de c</w:t>
      </w:r>
      <w:r w:rsidR="005B5AE7" w:rsidRPr="005E646B">
        <w:rPr>
          <w:rFonts w:ascii="Times New Roman" w:hAnsi="Times New Roman" w:cs="Times New Roman"/>
          <w:sz w:val="24"/>
          <w:szCs w:val="24"/>
          <w:shd w:val="clear" w:color="auto" w:fill="FFFFFF"/>
        </w:rPr>
        <w:t>ă</w:t>
      </w:r>
      <w:r w:rsidR="009D66D7" w:rsidRPr="005E646B">
        <w:rPr>
          <w:rFonts w:ascii="Times New Roman" w:hAnsi="Times New Roman" w:cs="Times New Roman"/>
          <w:sz w:val="24"/>
          <w:szCs w:val="24"/>
          <w:shd w:val="clear" w:color="auto" w:fill="FFFFFF"/>
        </w:rPr>
        <w:t xml:space="preserve">tre beneficiari </w:t>
      </w:r>
      <w:r w:rsidR="00DA58BD" w:rsidRPr="005E646B">
        <w:rPr>
          <w:rFonts w:ascii="Times New Roman" w:hAnsi="Times New Roman" w:cs="Times New Roman"/>
          <w:sz w:val="24"/>
          <w:szCs w:val="24"/>
          <w:shd w:val="clear" w:color="auto" w:fill="FFFFFF"/>
        </w:rPr>
        <w:t>nu pot face obiectul popririlor si execut</w:t>
      </w:r>
      <w:r w:rsidR="005B5AE7" w:rsidRPr="005E646B">
        <w:rPr>
          <w:rFonts w:ascii="Times New Roman" w:hAnsi="Times New Roman" w:cs="Times New Roman"/>
          <w:sz w:val="24"/>
          <w:szCs w:val="24"/>
          <w:shd w:val="clear" w:color="auto" w:fill="FFFFFF"/>
        </w:rPr>
        <w:t>ă</w:t>
      </w:r>
      <w:r w:rsidR="00DA58BD" w:rsidRPr="005E646B">
        <w:rPr>
          <w:rFonts w:ascii="Times New Roman" w:hAnsi="Times New Roman" w:cs="Times New Roman"/>
          <w:sz w:val="24"/>
          <w:szCs w:val="24"/>
          <w:shd w:val="clear" w:color="auto" w:fill="FFFFFF"/>
        </w:rPr>
        <w:t>rilor silite</w:t>
      </w:r>
      <w:r w:rsidR="009D66D7" w:rsidRPr="005E646B">
        <w:rPr>
          <w:rFonts w:ascii="Times New Roman" w:hAnsi="Times New Roman" w:cs="Times New Roman"/>
          <w:sz w:val="24"/>
          <w:szCs w:val="24"/>
          <w:shd w:val="clear" w:color="auto" w:fill="FFFFFF"/>
        </w:rPr>
        <w:t>.</w:t>
      </w:r>
      <w:r w:rsidR="00DA58BD" w:rsidRPr="005E646B">
        <w:rPr>
          <w:rFonts w:ascii="Times New Roman" w:hAnsi="Times New Roman" w:cs="Times New Roman"/>
          <w:sz w:val="24"/>
          <w:szCs w:val="24"/>
          <w:shd w:val="clear" w:color="auto" w:fill="FFFFFF"/>
        </w:rPr>
        <w:t xml:space="preserve"> </w:t>
      </w:r>
    </w:p>
    <w:p w14:paraId="5F5AC257" w14:textId="06CE16E2" w:rsidR="001115B1" w:rsidRPr="005E646B" w:rsidRDefault="002071C1" w:rsidP="00E314C0">
      <w:pPr>
        <w:jc w:val="both"/>
        <w:rPr>
          <w:rFonts w:ascii="Times New Roman" w:hAnsi="Times New Roman" w:cs="Times New Roman"/>
          <w:sz w:val="24"/>
          <w:szCs w:val="24"/>
        </w:rPr>
      </w:pPr>
      <w:r w:rsidRPr="005E646B">
        <w:rPr>
          <w:rFonts w:ascii="Times New Roman" w:hAnsi="Times New Roman" w:cs="Times New Roman"/>
          <w:b/>
          <w:bCs/>
          <w:sz w:val="24"/>
          <w:szCs w:val="24"/>
        </w:rPr>
        <w:t>Art. 4. -</w:t>
      </w:r>
      <w:r w:rsidRPr="005E646B">
        <w:rPr>
          <w:rFonts w:ascii="Times New Roman" w:hAnsi="Times New Roman" w:cs="Times New Roman"/>
          <w:sz w:val="24"/>
          <w:szCs w:val="24"/>
        </w:rPr>
        <w:t xml:space="preserve">   </w:t>
      </w:r>
      <w:r w:rsidR="00274223" w:rsidRPr="005E646B">
        <w:rPr>
          <w:rFonts w:ascii="Times New Roman" w:hAnsi="Times New Roman" w:cs="Times New Roman"/>
          <w:sz w:val="24"/>
          <w:szCs w:val="24"/>
        </w:rPr>
        <w:t xml:space="preserve">Beneficiarii schemei de ajutor de stat prevăzută de prezenta ordonanță au obligația menținerii activității </w:t>
      </w:r>
      <w:r w:rsidR="00B155E8" w:rsidRPr="005E646B">
        <w:rPr>
          <w:rStyle w:val="l5def1"/>
          <w:rFonts w:ascii="Times New Roman" w:hAnsi="Times New Roman" w:cs="Times New Roman"/>
          <w:color w:val="auto"/>
          <w:sz w:val="24"/>
          <w:szCs w:val="24"/>
        </w:rPr>
        <w:t xml:space="preserve">pentru care a obținut finanțare </w:t>
      </w:r>
      <w:r w:rsidRPr="005E646B">
        <w:rPr>
          <w:rStyle w:val="l5def1"/>
          <w:rFonts w:ascii="Times New Roman" w:hAnsi="Times New Roman" w:cs="Times New Roman"/>
          <w:color w:val="auto"/>
          <w:sz w:val="24"/>
          <w:szCs w:val="24"/>
        </w:rPr>
        <w:t>pentru cel pu</w:t>
      </w:r>
      <w:r w:rsidR="00220918" w:rsidRPr="005E646B">
        <w:rPr>
          <w:rStyle w:val="l5def1"/>
          <w:rFonts w:ascii="Times New Roman" w:hAnsi="Times New Roman" w:cs="Times New Roman"/>
          <w:color w:val="auto"/>
          <w:sz w:val="24"/>
          <w:szCs w:val="24"/>
        </w:rPr>
        <w:t>ț</w:t>
      </w:r>
      <w:r w:rsidRPr="005E646B">
        <w:rPr>
          <w:rStyle w:val="l5def1"/>
          <w:rFonts w:ascii="Times New Roman" w:hAnsi="Times New Roman" w:cs="Times New Roman"/>
          <w:color w:val="auto"/>
          <w:sz w:val="24"/>
          <w:szCs w:val="24"/>
        </w:rPr>
        <w:t xml:space="preserve">in </w:t>
      </w:r>
      <w:r w:rsidR="00511886" w:rsidRPr="005E646B">
        <w:rPr>
          <w:rStyle w:val="l5def1"/>
          <w:rFonts w:ascii="Times New Roman" w:hAnsi="Times New Roman" w:cs="Times New Roman"/>
          <w:color w:val="auto"/>
          <w:sz w:val="24"/>
          <w:szCs w:val="24"/>
        </w:rPr>
        <w:t>6 luni</w:t>
      </w:r>
      <w:r w:rsidR="00851FDE" w:rsidRPr="005E646B">
        <w:rPr>
          <w:rStyle w:val="l5def1"/>
          <w:rFonts w:ascii="Times New Roman" w:hAnsi="Times New Roman" w:cs="Times New Roman"/>
          <w:color w:val="auto"/>
          <w:sz w:val="24"/>
          <w:szCs w:val="24"/>
        </w:rPr>
        <w:t xml:space="preserve"> </w:t>
      </w:r>
      <w:r w:rsidR="00C266E6" w:rsidRPr="005E646B">
        <w:rPr>
          <w:rStyle w:val="l5def1"/>
          <w:rFonts w:ascii="Times New Roman" w:hAnsi="Times New Roman" w:cs="Times New Roman"/>
          <w:color w:val="auto"/>
          <w:sz w:val="24"/>
          <w:szCs w:val="24"/>
        </w:rPr>
        <w:t xml:space="preserve">de la data semnării contractului prevăzut la </w:t>
      </w:r>
      <w:r w:rsidR="00274223" w:rsidRPr="005E646B">
        <w:rPr>
          <w:rStyle w:val="l5def1"/>
          <w:rFonts w:ascii="Times New Roman" w:hAnsi="Times New Roman" w:cs="Times New Roman"/>
          <w:color w:val="auto"/>
          <w:sz w:val="24"/>
          <w:szCs w:val="24"/>
        </w:rPr>
        <w:t>a</w:t>
      </w:r>
      <w:r w:rsidR="00C266E6" w:rsidRPr="005E646B">
        <w:rPr>
          <w:rStyle w:val="l5def1"/>
          <w:rFonts w:ascii="Times New Roman" w:hAnsi="Times New Roman" w:cs="Times New Roman"/>
          <w:color w:val="auto"/>
          <w:sz w:val="24"/>
          <w:szCs w:val="24"/>
        </w:rPr>
        <w:t>rt.</w:t>
      </w:r>
      <w:r w:rsidR="00274223" w:rsidRPr="005E646B">
        <w:rPr>
          <w:rStyle w:val="l5def1"/>
          <w:rFonts w:ascii="Times New Roman" w:hAnsi="Times New Roman" w:cs="Times New Roman"/>
          <w:color w:val="auto"/>
          <w:sz w:val="24"/>
          <w:szCs w:val="24"/>
        </w:rPr>
        <w:t xml:space="preserve"> </w:t>
      </w:r>
      <w:r w:rsidR="00C266E6" w:rsidRPr="005E646B">
        <w:rPr>
          <w:rStyle w:val="l5def1"/>
          <w:rFonts w:ascii="Times New Roman" w:hAnsi="Times New Roman" w:cs="Times New Roman"/>
          <w:color w:val="auto"/>
          <w:sz w:val="24"/>
          <w:szCs w:val="24"/>
        </w:rPr>
        <w:t>3 alin</w:t>
      </w:r>
      <w:r w:rsidR="00274223" w:rsidRPr="005E646B">
        <w:rPr>
          <w:rStyle w:val="l5def1"/>
          <w:rFonts w:ascii="Times New Roman" w:hAnsi="Times New Roman" w:cs="Times New Roman"/>
          <w:color w:val="auto"/>
          <w:sz w:val="24"/>
          <w:szCs w:val="24"/>
        </w:rPr>
        <w:t xml:space="preserve">. </w:t>
      </w:r>
      <w:r w:rsidR="00C266E6" w:rsidRPr="005E646B">
        <w:rPr>
          <w:rStyle w:val="l5def1"/>
          <w:rFonts w:ascii="Times New Roman" w:hAnsi="Times New Roman" w:cs="Times New Roman"/>
          <w:color w:val="auto"/>
          <w:sz w:val="24"/>
          <w:szCs w:val="24"/>
        </w:rPr>
        <w:t>(4)</w:t>
      </w:r>
      <w:r w:rsidR="00D67FA2" w:rsidRPr="005E646B">
        <w:rPr>
          <w:rStyle w:val="l5def1"/>
          <w:rFonts w:ascii="Times New Roman" w:hAnsi="Times New Roman" w:cs="Times New Roman"/>
          <w:color w:val="auto"/>
          <w:sz w:val="24"/>
          <w:szCs w:val="24"/>
        </w:rPr>
        <w:t xml:space="preserve">, daca legea </w:t>
      </w:r>
      <w:r w:rsidR="00B155E8" w:rsidRPr="005E646B">
        <w:rPr>
          <w:rStyle w:val="l5def1"/>
          <w:rFonts w:ascii="Times New Roman" w:hAnsi="Times New Roman" w:cs="Times New Roman"/>
          <w:color w:val="auto"/>
          <w:sz w:val="24"/>
          <w:szCs w:val="24"/>
        </w:rPr>
        <w:t>î</w:t>
      </w:r>
      <w:r w:rsidR="00CA32C2" w:rsidRPr="005E646B">
        <w:rPr>
          <w:rStyle w:val="l5def1"/>
          <w:rFonts w:ascii="Times New Roman" w:hAnsi="Times New Roman" w:cs="Times New Roman"/>
          <w:color w:val="auto"/>
          <w:sz w:val="24"/>
          <w:szCs w:val="24"/>
        </w:rPr>
        <w:t>i</w:t>
      </w:r>
      <w:r w:rsidR="00D67FA2" w:rsidRPr="005E646B">
        <w:rPr>
          <w:rStyle w:val="l5def1"/>
          <w:rFonts w:ascii="Times New Roman" w:hAnsi="Times New Roman" w:cs="Times New Roman"/>
          <w:color w:val="auto"/>
          <w:sz w:val="24"/>
          <w:szCs w:val="24"/>
        </w:rPr>
        <w:t xml:space="preserve"> permite s</w:t>
      </w:r>
      <w:r w:rsidR="00B91AFF" w:rsidRPr="005E646B">
        <w:rPr>
          <w:rStyle w:val="l5def1"/>
          <w:rFonts w:ascii="Times New Roman" w:hAnsi="Times New Roman" w:cs="Times New Roman"/>
          <w:color w:val="auto"/>
          <w:sz w:val="24"/>
          <w:szCs w:val="24"/>
        </w:rPr>
        <w:t>ă</w:t>
      </w:r>
      <w:r w:rsidR="00D67FA2" w:rsidRPr="005E646B">
        <w:rPr>
          <w:rStyle w:val="l5def1"/>
          <w:rFonts w:ascii="Times New Roman" w:hAnsi="Times New Roman" w:cs="Times New Roman"/>
          <w:color w:val="auto"/>
          <w:sz w:val="24"/>
          <w:szCs w:val="24"/>
        </w:rPr>
        <w:t xml:space="preserve"> </w:t>
      </w:r>
      <w:r w:rsidR="00220918" w:rsidRPr="005E646B">
        <w:rPr>
          <w:rStyle w:val="l5def1"/>
          <w:rFonts w:ascii="Times New Roman" w:hAnsi="Times New Roman" w:cs="Times New Roman"/>
          <w:color w:val="auto"/>
          <w:sz w:val="24"/>
          <w:szCs w:val="24"/>
        </w:rPr>
        <w:t>î</w:t>
      </w:r>
      <w:r w:rsidR="00B91AFF" w:rsidRPr="005E646B">
        <w:rPr>
          <w:rStyle w:val="l5def1"/>
          <w:rFonts w:ascii="Times New Roman" w:hAnsi="Times New Roman" w:cs="Times New Roman"/>
          <w:color w:val="auto"/>
          <w:sz w:val="24"/>
          <w:szCs w:val="24"/>
        </w:rPr>
        <w:t>ș</w:t>
      </w:r>
      <w:r w:rsidR="00D67FA2" w:rsidRPr="005E646B">
        <w:rPr>
          <w:rStyle w:val="l5def1"/>
          <w:rFonts w:ascii="Times New Roman" w:hAnsi="Times New Roman" w:cs="Times New Roman"/>
          <w:color w:val="auto"/>
          <w:sz w:val="24"/>
          <w:szCs w:val="24"/>
        </w:rPr>
        <w:t>i desf</w:t>
      </w:r>
      <w:r w:rsidR="00B155E8" w:rsidRPr="005E646B">
        <w:rPr>
          <w:rStyle w:val="l5def1"/>
          <w:rFonts w:ascii="Times New Roman" w:hAnsi="Times New Roman" w:cs="Times New Roman"/>
          <w:color w:val="auto"/>
          <w:sz w:val="24"/>
          <w:szCs w:val="24"/>
        </w:rPr>
        <w:t>ăș</w:t>
      </w:r>
      <w:r w:rsidR="00D67FA2" w:rsidRPr="005E646B">
        <w:rPr>
          <w:rStyle w:val="l5def1"/>
          <w:rFonts w:ascii="Times New Roman" w:hAnsi="Times New Roman" w:cs="Times New Roman"/>
          <w:color w:val="auto"/>
          <w:sz w:val="24"/>
          <w:szCs w:val="24"/>
        </w:rPr>
        <w:t xml:space="preserve">oare </w:t>
      </w:r>
      <w:r w:rsidR="00220918" w:rsidRPr="005E646B">
        <w:rPr>
          <w:rStyle w:val="l5def1"/>
          <w:rFonts w:ascii="Times New Roman" w:hAnsi="Times New Roman" w:cs="Times New Roman"/>
          <w:color w:val="auto"/>
          <w:sz w:val="24"/>
          <w:szCs w:val="24"/>
        </w:rPr>
        <w:t>î</w:t>
      </w:r>
      <w:r w:rsidR="00D67FA2" w:rsidRPr="005E646B">
        <w:rPr>
          <w:rStyle w:val="l5def1"/>
          <w:rFonts w:ascii="Times New Roman" w:hAnsi="Times New Roman" w:cs="Times New Roman"/>
          <w:color w:val="auto"/>
          <w:sz w:val="24"/>
          <w:szCs w:val="24"/>
        </w:rPr>
        <w:t>n condi</w:t>
      </w:r>
      <w:r w:rsidR="00B91AFF" w:rsidRPr="005E646B">
        <w:rPr>
          <w:rStyle w:val="l5def1"/>
          <w:rFonts w:ascii="Times New Roman" w:hAnsi="Times New Roman" w:cs="Times New Roman"/>
          <w:color w:val="auto"/>
          <w:sz w:val="24"/>
          <w:szCs w:val="24"/>
        </w:rPr>
        <w:t>ț</w:t>
      </w:r>
      <w:r w:rsidR="00D67FA2" w:rsidRPr="005E646B">
        <w:rPr>
          <w:rStyle w:val="l5def1"/>
          <w:rFonts w:ascii="Times New Roman" w:hAnsi="Times New Roman" w:cs="Times New Roman"/>
          <w:color w:val="auto"/>
          <w:sz w:val="24"/>
          <w:szCs w:val="24"/>
        </w:rPr>
        <w:t>ii normale activitatea</w:t>
      </w:r>
      <w:r w:rsidR="00442C39" w:rsidRPr="005E646B">
        <w:rPr>
          <w:rStyle w:val="l5def1"/>
          <w:rFonts w:ascii="Times New Roman" w:hAnsi="Times New Roman" w:cs="Times New Roman"/>
          <w:color w:val="auto"/>
          <w:sz w:val="24"/>
          <w:szCs w:val="24"/>
        </w:rPr>
        <w:t>.</w:t>
      </w:r>
    </w:p>
    <w:p w14:paraId="684954DE" w14:textId="139AEF40" w:rsidR="005E3017" w:rsidRPr="005E646B" w:rsidRDefault="00442C39" w:rsidP="00E314C0">
      <w:pPr>
        <w:jc w:val="both"/>
        <w:rPr>
          <w:rFonts w:ascii="Times New Roman" w:hAnsi="Times New Roman" w:cs="Times New Roman"/>
          <w:sz w:val="24"/>
          <w:szCs w:val="24"/>
        </w:rPr>
      </w:pPr>
      <w:r w:rsidRPr="005E646B">
        <w:rPr>
          <w:rFonts w:ascii="Times New Roman" w:hAnsi="Times New Roman" w:cs="Times New Roman"/>
          <w:b/>
          <w:bCs/>
          <w:sz w:val="24"/>
          <w:szCs w:val="24"/>
        </w:rPr>
        <w:t>Art. 5</w:t>
      </w:r>
      <w:r w:rsidR="007709F8" w:rsidRPr="005E646B">
        <w:rPr>
          <w:rFonts w:ascii="Times New Roman" w:hAnsi="Times New Roman" w:cs="Times New Roman"/>
          <w:b/>
          <w:bCs/>
          <w:sz w:val="24"/>
          <w:szCs w:val="24"/>
        </w:rPr>
        <w:t xml:space="preserve"> -</w:t>
      </w:r>
      <w:r w:rsidRPr="005E646B">
        <w:rPr>
          <w:rFonts w:ascii="Times New Roman" w:hAnsi="Times New Roman" w:cs="Times New Roman"/>
          <w:sz w:val="24"/>
          <w:szCs w:val="24"/>
        </w:rPr>
        <w:t xml:space="preserve"> </w:t>
      </w:r>
      <w:r w:rsidR="00AB0BEE" w:rsidRPr="005E646B">
        <w:rPr>
          <w:rFonts w:ascii="Times New Roman" w:hAnsi="Times New Roman" w:cs="Times New Roman"/>
          <w:b/>
          <w:bCs/>
          <w:sz w:val="24"/>
          <w:szCs w:val="24"/>
        </w:rPr>
        <w:t>(</w:t>
      </w:r>
      <w:r w:rsidR="00611642" w:rsidRPr="005E646B">
        <w:rPr>
          <w:rFonts w:ascii="Times New Roman" w:hAnsi="Times New Roman" w:cs="Times New Roman"/>
          <w:b/>
          <w:bCs/>
          <w:sz w:val="24"/>
          <w:szCs w:val="24"/>
        </w:rPr>
        <w:t>1</w:t>
      </w:r>
      <w:r w:rsidR="00AB0BEE" w:rsidRPr="005E646B">
        <w:rPr>
          <w:rFonts w:ascii="Times New Roman" w:hAnsi="Times New Roman" w:cs="Times New Roman"/>
          <w:b/>
          <w:bCs/>
          <w:sz w:val="24"/>
          <w:szCs w:val="24"/>
        </w:rPr>
        <w:t>)</w:t>
      </w:r>
      <w:r w:rsidR="00AB0BEE" w:rsidRPr="005E646B">
        <w:rPr>
          <w:rFonts w:ascii="Times New Roman" w:hAnsi="Times New Roman" w:cs="Times New Roman"/>
          <w:sz w:val="24"/>
          <w:szCs w:val="24"/>
        </w:rPr>
        <w:t xml:space="preserve"> </w:t>
      </w:r>
      <w:r w:rsidR="00AB0BEE" w:rsidRPr="005E646B">
        <w:rPr>
          <w:rStyle w:val="l5def1"/>
          <w:rFonts w:ascii="Times New Roman" w:hAnsi="Times New Roman" w:cs="Times New Roman"/>
          <w:color w:val="auto"/>
          <w:sz w:val="24"/>
          <w:szCs w:val="24"/>
        </w:rPr>
        <w:t>Înregistrarea pentru ob</w:t>
      </w:r>
      <w:r w:rsidR="007709F8" w:rsidRPr="005E646B">
        <w:rPr>
          <w:rStyle w:val="l5def1"/>
          <w:rFonts w:ascii="Times New Roman" w:hAnsi="Times New Roman" w:cs="Times New Roman"/>
          <w:color w:val="auto"/>
          <w:sz w:val="24"/>
          <w:szCs w:val="24"/>
        </w:rPr>
        <w:t>ț</w:t>
      </w:r>
      <w:r w:rsidR="00AB0BEE" w:rsidRPr="005E646B">
        <w:rPr>
          <w:rStyle w:val="l5def1"/>
          <w:rFonts w:ascii="Times New Roman" w:hAnsi="Times New Roman" w:cs="Times New Roman"/>
          <w:color w:val="auto"/>
          <w:sz w:val="24"/>
          <w:szCs w:val="24"/>
        </w:rPr>
        <w:t>inerea ajutorului de stat se realizează prin parcurgerea următoarelor etape</w:t>
      </w:r>
      <w:r w:rsidR="00B155E8" w:rsidRPr="005E646B">
        <w:rPr>
          <w:rStyle w:val="l5def1"/>
          <w:rFonts w:ascii="Times New Roman" w:hAnsi="Times New Roman" w:cs="Times New Roman"/>
          <w:color w:val="auto"/>
          <w:sz w:val="24"/>
          <w:szCs w:val="24"/>
        </w:rPr>
        <w:t xml:space="preserve"> de către solicitant</w:t>
      </w:r>
      <w:r w:rsidR="00AB0BEE" w:rsidRPr="005E646B">
        <w:rPr>
          <w:rStyle w:val="l5def1"/>
          <w:rFonts w:ascii="Times New Roman" w:hAnsi="Times New Roman" w:cs="Times New Roman"/>
          <w:color w:val="auto"/>
          <w:sz w:val="24"/>
          <w:szCs w:val="24"/>
        </w:rPr>
        <w:t>:</w:t>
      </w:r>
      <w:r w:rsidR="00AB0BEE" w:rsidRPr="005E646B">
        <w:rPr>
          <w:rFonts w:ascii="Times New Roman" w:hAnsi="Times New Roman" w:cs="Times New Roman"/>
          <w:sz w:val="24"/>
          <w:szCs w:val="24"/>
        </w:rPr>
        <w:t> </w:t>
      </w:r>
    </w:p>
    <w:p w14:paraId="0BB8D9EB" w14:textId="3277DE0D" w:rsidR="00611642" w:rsidRPr="005E646B" w:rsidRDefault="00611642" w:rsidP="00E314C0">
      <w:pPr>
        <w:jc w:val="both"/>
        <w:rPr>
          <w:rFonts w:ascii="Times New Roman" w:hAnsi="Times New Roman" w:cs="Times New Roman"/>
          <w:sz w:val="24"/>
          <w:szCs w:val="24"/>
        </w:rPr>
      </w:pPr>
      <w:r w:rsidRPr="005E646B">
        <w:rPr>
          <w:rFonts w:ascii="Times New Roman" w:hAnsi="Times New Roman" w:cs="Times New Roman"/>
          <w:sz w:val="24"/>
          <w:szCs w:val="24"/>
        </w:rPr>
        <w:t xml:space="preserve">a) </w:t>
      </w:r>
      <w:r w:rsidR="00B155E8" w:rsidRPr="005E646B">
        <w:rPr>
          <w:rFonts w:ascii="Times New Roman" w:hAnsi="Times New Roman" w:cs="Times New Roman"/>
          <w:sz w:val="24"/>
          <w:szCs w:val="24"/>
        </w:rPr>
        <w:t>înreg</w:t>
      </w:r>
      <w:r w:rsidR="007709F8" w:rsidRPr="005E646B">
        <w:rPr>
          <w:rFonts w:ascii="Times New Roman" w:hAnsi="Times New Roman" w:cs="Times New Roman"/>
          <w:sz w:val="24"/>
          <w:szCs w:val="24"/>
        </w:rPr>
        <w:t>i</w:t>
      </w:r>
      <w:r w:rsidR="00B155E8" w:rsidRPr="005E646B">
        <w:rPr>
          <w:rFonts w:ascii="Times New Roman" w:hAnsi="Times New Roman" w:cs="Times New Roman"/>
          <w:sz w:val="24"/>
          <w:szCs w:val="24"/>
        </w:rPr>
        <w:t>strarea</w:t>
      </w:r>
      <w:r w:rsidR="00BB0BE1" w:rsidRPr="005E646B">
        <w:rPr>
          <w:rFonts w:ascii="Times New Roman" w:hAnsi="Times New Roman" w:cs="Times New Roman"/>
          <w:sz w:val="24"/>
          <w:szCs w:val="24"/>
        </w:rPr>
        <w:t xml:space="preserve"> prin </w:t>
      </w:r>
      <w:r w:rsidRPr="005E646B">
        <w:rPr>
          <w:rFonts w:ascii="Times New Roman" w:hAnsi="Times New Roman" w:cs="Times New Roman"/>
          <w:sz w:val="24"/>
          <w:szCs w:val="24"/>
        </w:rPr>
        <w:t>accesarea aplica</w:t>
      </w:r>
      <w:r w:rsidR="00B91AFF" w:rsidRPr="005E646B">
        <w:rPr>
          <w:rFonts w:ascii="Times New Roman" w:hAnsi="Times New Roman" w:cs="Times New Roman"/>
          <w:sz w:val="24"/>
          <w:szCs w:val="24"/>
        </w:rPr>
        <w:t>ț</w:t>
      </w:r>
      <w:r w:rsidRPr="005E646B">
        <w:rPr>
          <w:rFonts w:ascii="Times New Roman" w:hAnsi="Times New Roman" w:cs="Times New Roman"/>
          <w:sz w:val="24"/>
          <w:szCs w:val="24"/>
        </w:rPr>
        <w:t xml:space="preserve">iei </w:t>
      </w:r>
      <w:r w:rsidR="007556AA" w:rsidRPr="005E646B">
        <w:rPr>
          <w:rFonts w:ascii="Times New Roman" w:hAnsi="Times New Roman" w:cs="Times New Roman"/>
          <w:sz w:val="24"/>
          <w:szCs w:val="24"/>
        </w:rPr>
        <w:t>informatice</w:t>
      </w:r>
      <w:r w:rsidRPr="005E646B">
        <w:rPr>
          <w:rFonts w:ascii="Times New Roman" w:hAnsi="Times New Roman" w:cs="Times New Roman"/>
          <w:sz w:val="24"/>
          <w:szCs w:val="24"/>
        </w:rPr>
        <w:t xml:space="preserve"> dedicate acestui program </w:t>
      </w:r>
      <w:r w:rsidR="00B91AFF" w:rsidRPr="005E646B">
        <w:rPr>
          <w:rFonts w:ascii="Times New Roman" w:hAnsi="Times New Roman" w:cs="Times New Roman"/>
          <w:sz w:val="24"/>
          <w:szCs w:val="24"/>
        </w:rPr>
        <w:t>ș</w:t>
      </w:r>
      <w:r w:rsidRPr="005E646B">
        <w:rPr>
          <w:rFonts w:ascii="Times New Roman" w:hAnsi="Times New Roman" w:cs="Times New Roman"/>
          <w:sz w:val="24"/>
          <w:szCs w:val="24"/>
        </w:rPr>
        <w:t xml:space="preserve">i </w:t>
      </w:r>
      <w:r w:rsidR="00BB0BE1" w:rsidRPr="005E646B">
        <w:rPr>
          <w:rFonts w:ascii="Times New Roman" w:hAnsi="Times New Roman" w:cs="Times New Roman"/>
          <w:sz w:val="24"/>
          <w:szCs w:val="24"/>
        </w:rPr>
        <w:t xml:space="preserve">completarea formularului electronic de </w:t>
      </w:r>
      <w:r w:rsidR="00B91AFF" w:rsidRPr="005E646B">
        <w:rPr>
          <w:rFonts w:ascii="Times New Roman" w:hAnsi="Times New Roman" w:cs="Times New Roman"/>
          <w:sz w:val="24"/>
          <w:szCs w:val="24"/>
        </w:rPr>
        <w:t>î</w:t>
      </w:r>
      <w:r w:rsidR="00BB0BE1" w:rsidRPr="005E646B">
        <w:rPr>
          <w:rFonts w:ascii="Times New Roman" w:hAnsi="Times New Roman" w:cs="Times New Roman"/>
          <w:sz w:val="24"/>
          <w:szCs w:val="24"/>
        </w:rPr>
        <w:t>nscriere</w:t>
      </w:r>
      <w:r w:rsidR="00B155E8" w:rsidRPr="005E646B">
        <w:rPr>
          <w:rFonts w:ascii="Times New Roman" w:hAnsi="Times New Roman" w:cs="Times New Roman"/>
          <w:sz w:val="24"/>
          <w:szCs w:val="24"/>
        </w:rPr>
        <w:t xml:space="preserve"> de către solicitant</w:t>
      </w:r>
    </w:p>
    <w:p w14:paraId="0436072C" w14:textId="60BFC7A6" w:rsidR="00DE07EC" w:rsidRPr="005E646B" w:rsidRDefault="006E6389" w:rsidP="00E314C0">
      <w:pPr>
        <w:jc w:val="both"/>
        <w:rPr>
          <w:rFonts w:ascii="Times New Roman" w:hAnsi="Times New Roman" w:cs="Times New Roman"/>
          <w:sz w:val="24"/>
          <w:szCs w:val="24"/>
        </w:rPr>
      </w:pPr>
      <w:r w:rsidRPr="005E646B">
        <w:rPr>
          <w:rFonts w:ascii="Times New Roman" w:hAnsi="Times New Roman" w:cs="Times New Roman"/>
          <w:sz w:val="24"/>
          <w:szCs w:val="24"/>
        </w:rPr>
        <w:t>b</w:t>
      </w:r>
      <w:r w:rsidR="00611642" w:rsidRPr="005E646B">
        <w:rPr>
          <w:rFonts w:ascii="Times New Roman" w:hAnsi="Times New Roman" w:cs="Times New Roman"/>
          <w:sz w:val="24"/>
          <w:szCs w:val="24"/>
        </w:rPr>
        <w:t>)</w:t>
      </w:r>
      <w:r w:rsidRPr="005E646B">
        <w:rPr>
          <w:rFonts w:ascii="Times New Roman" w:hAnsi="Times New Roman" w:cs="Times New Roman"/>
          <w:sz w:val="24"/>
          <w:szCs w:val="24"/>
        </w:rPr>
        <w:t xml:space="preserve"> </w:t>
      </w:r>
      <w:r w:rsidR="00DE07EC" w:rsidRPr="005E646B">
        <w:rPr>
          <w:rFonts w:ascii="Times New Roman" w:hAnsi="Times New Roman" w:cs="Times New Roman"/>
          <w:sz w:val="24"/>
          <w:szCs w:val="24"/>
        </w:rPr>
        <w:t>depunerea certificatului de urgent</w:t>
      </w:r>
      <w:r w:rsidR="00B91AFF" w:rsidRPr="005E646B">
        <w:rPr>
          <w:rFonts w:ascii="Times New Roman" w:hAnsi="Times New Roman" w:cs="Times New Roman"/>
          <w:sz w:val="24"/>
          <w:szCs w:val="24"/>
        </w:rPr>
        <w:t>ă</w:t>
      </w:r>
    </w:p>
    <w:p w14:paraId="54E5C38A" w14:textId="1A98A34F" w:rsidR="006E6389" w:rsidRPr="005E646B" w:rsidRDefault="00DE07EC" w:rsidP="00E314C0">
      <w:pPr>
        <w:jc w:val="both"/>
        <w:rPr>
          <w:rFonts w:ascii="Times New Roman" w:hAnsi="Times New Roman" w:cs="Times New Roman"/>
          <w:sz w:val="24"/>
          <w:szCs w:val="24"/>
        </w:rPr>
      </w:pPr>
      <w:r w:rsidRPr="005E646B">
        <w:rPr>
          <w:rFonts w:ascii="Times New Roman" w:hAnsi="Times New Roman" w:cs="Times New Roman"/>
          <w:sz w:val="24"/>
          <w:szCs w:val="24"/>
        </w:rPr>
        <w:t xml:space="preserve">c) </w:t>
      </w:r>
      <w:r w:rsidR="00442C39" w:rsidRPr="005E646B">
        <w:rPr>
          <w:rFonts w:ascii="Times New Roman" w:hAnsi="Times New Roman" w:cs="Times New Roman"/>
          <w:sz w:val="24"/>
          <w:szCs w:val="24"/>
        </w:rPr>
        <w:t>depunere</w:t>
      </w:r>
      <w:r w:rsidR="00611642" w:rsidRPr="005E646B">
        <w:rPr>
          <w:rFonts w:ascii="Times New Roman" w:hAnsi="Times New Roman" w:cs="Times New Roman"/>
          <w:sz w:val="24"/>
          <w:szCs w:val="24"/>
        </w:rPr>
        <w:t>a</w:t>
      </w:r>
      <w:r w:rsidR="00442C39" w:rsidRPr="005E646B">
        <w:rPr>
          <w:rFonts w:ascii="Times New Roman" w:hAnsi="Times New Roman" w:cs="Times New Roman"/>
          <w:sz w:val="24"/>
          <w:szCs w:val="24"/>
        </w:rPr>
        <w:t xml:space="preserve"> </w:t>
      </w:r>
      <w:r w:rsidR="00A76AC7" w:rsidRPr="005E646B">
        <w:rPr>
          <w:rFonts w:ascii="Times New Roman" w:hAnsi="Times New Roman" w:cs="Times New Roman"/>
          <w:sz w:val="24"/>
          <w:szCs w:val="24"/>
        </w:rPr>
        <w:t>declara</w:t>
      </w:r>
      <w:r w:rsidR="00DD0BE0" w:rsidRPr="005E646B">
        <w:rPr>
          <w:rFonts w:ascii="Times New Roman" w:hAnsi="Times New Roman" w:cs="Times New Roman"/>
          <w:sz w:val="24"/>
          <w:szCs w:val="24"/>
        </w:rPr>
        <w:t>ț</w:t>
      </w:r>
      <w:r w:rsidR="00A76AC7" w:rsidRPr="005E646B">
        <w:rPr>
          <w:rFonts w:ascii="Times New Roman" w:hAnsi="Times New Roman" w:cs="Times New Roman"/>
          <w:sz w:val="24"/>
          <w:szCs w:val="24"/>
        </w:rPr>
        <w:t>ie</w:t>
      </w:r>
      <w:r w:rsidR="00611642" w:rsidRPr="005E646B">
        <w:rPr>
          <w:rFonts w:ascii="Times New Roman" w:hAnsi="Times New Roman" w:cs="Times New Roman"/>
          <w:sz w:val="24"/>
          <w:szCs w:val="24"/>
        </w:rPr>
        <w:t>i</w:t>
      </w:r>
      <w:r w:rsidR="00A76AC7" w:rsidRPr="005E646B">
        <w:rPr>
          <w:rFonts w:ascii="Times New Roman" w:hAnsi="Times New Roman" w:cs="Times New Roman"/>
          <w:sz w:val="24"/>
          <w:szCs w:val="24"/>
        </w:rPr>
        <w:t xml:space="preserve"> pe propria r</w:t>
      </w:r>
      <w:r w:rsidR="00B91AFF" w:rsidRPr="005E646B">
        <w:rPr>
          <w:rFonts w:ascii="Times New Roman" w:hAnsi="Times New Roman" w:cs="Times New Roman"/>
          <w:sz w:val="24"/>
          <w:szCs w:val="24"/>
        </w:rPr>
        <w:t>ă</w:t>
      </w:r>
      <w:r w:rsidR="00A76AC7" w:rsidRPr="005E646B">
        <w:rPr>
          <w:rFonts w:ascii="Times New Roman" w:hAnsi="Times New Roman" w:cs="Times New Roman"/>
          <w:sz w:val="24"/>
          <w:szCs w:val="24"/>
        </w:rPr>
        <w:t xml:space="preserve">spundere cu privire la orice ajutor de stat </w:t>
      </w:r>
      <w:r w:rsidR="00DA527D" w:rsidRPr="005E646B">
        <w:rPr>
          <w:rFonts w:ascii="Times New Roman" w:hAnsi="Times New Roman" w:cs="Times New Roman"/>
          <w:sz w:val="24"/>
          <w:szCs w:val="24"/>
        </w:rPr>
        <w:t>primit pe cadrul temporar pentru ajutor COVID</w:t>
      </w:r>
    </w:p>
    <w:p w14:paraId="52C46669" w14:textId="4923F070" w:rsidR="00611642" w:rsidRPr="005E646B" w:rsidRDefault="00DE07EC" w:rsidP="00E314C0">
      <w:pPr>
        <w:jc w:val="both"/>
        <w:rPr>
          <w:rFonts w:ascii="Times New Roman" w:hAnsi="Times New Roman" w:cs="Times New Roman"/>
          <w:sz w:val="24"/>
          <w:szCs w:val="24"/>
        </w:rPr>
      </w:pPr>
      <w:r w:rsidRPr="005E646B">
        <w:rPr>
          <w:rFonts w:ascii="Times New Roman" w:hAnsi="Times New Roman" w:cs="Times New Roman"/>
          <w:sz w:val="24"/>
          <w:szCs w:val="24"/>
        </w:rPr>
        <w:t>d</w:t>
      </w:r>
      <w:r w:rsidR="00611642" w:rsidRPr="005E646B">
        <w:rPr>
          <w:rFonts w:ascii="Times New Roman" w:hAnsi="Times New Roman" w:cs="Times New Roman"/>
          <w:sz w:val="24"/>
          <w:szCs w:val="24"/>
        </w:rPr>
        <w:t>) depunerea bilan</w:t>
      </w:r>
      <w:r w:rsidR="00B91AFF" w:rsidRPr="005E646B">
        <w:rPr>
          <w:rFonts w:ascii="Times New Roman" w:hAnsi="Times New Roman" w:cs="Times New Roman"/>
          <w:sz w:val="24"/>
          <w:szCs w:val="24"/>
        </w:rPr>
        <w:t>ț</w:t>
      </w:r>
      <w:r w:rsidR="00611642" w:rsidRPr="005E646B">
        <w:rPr>
          <w:rFonts w:ascii="Times New Roman" w:hAnsi="Times New Roman" w:cs="Times New Roman"/>
          <w:sz w:val="24"/>
          <w:szCs w:val="24"/>
        </w:rPr>
        <w:t>ului contabil pe anul 2019</w:t>
      </w:r>
    </w:p>
    <w:p w14:paraId="09748754" w14:textId="5F4F0915" w:rsidR="00B015E9" w:rsidRPr="005E646B" w:rsidRDefault="00DE07EC" w:rsidP="00E314C0">
      <w:pPr>
        <w:jc w:val="both"/>
        <w:rPr>
          <w:rFonts w:ascii="Times New Roman" w:hAnsi="Times New Roman" w:cs="Times New Roman"/>
          <w:sz w:val="24"/>
          <w:szCs w:val="24"/>
        </w:rPr>
      </w:pPr>
      <w:r w:rsidRPr="005E646B">
        <w:rPr>
          <w:rFonts w:ascii="Times New Roman" w:hAnsi="Times New Roman" w:cs="Times New Roman"/>
          <w:sz w:val="24"/>
          <w:szCs w:val="24"/>
        </w:rPr>
        <w:t>e</w:t>
      </w:r>
      <w:r w:rsidR="005E5F57" w:rsidRPr="005E646B">
        <w:rPr>
          <w:rFonts w:ascii="Times New Roman" w:hAnsi="Times New Roman" w:cs="Times New Roman"/>
          <w:sz w:val="24"/>
          <w:szCs w:val="24"/>
        </w:rPr>
        <w:t xml:space="preserve">) depunerea on-line a </w:t>
      </w:r>
      <w:r w:rsidR="00AB0BEE" w:rsidRPr="005E646B">
        <w:rPr>
          <w:rFonts w:ascii="Times New Roman" w:hAnsi="Times New Roman" w:cs="Times New Roman"/>
          <w:sz w:val="24"/>
          <w:szCs w:val="24"/>
        </w:rPr>
        <w:t>balan</w:t>
      </w:r>
      <w:r w:rsidR="00B91AFF" w:rsidRPr="005E646B">
        <w:rPr>
          <w:rFonts w:ascii="Times New Roman" w:hAnsi="Times New Roman" w:cs="Times New Roman"/>
          <w:sz w:val="24"/>
          <w:szCs w:val="24"/>
        </w:rPr>
        <w:t>ț</w:t>
      </w:r>
      <w:r w:rsidR="00AB0BEE" w:rsidRPr="005E646B">
        <w:rPr>
          <w:rFonts w:ascii="Times New Roman" w:hAnsi="Times New Roman" w:cs="Times New Roman"/>
          <w:sz w:val="24"/>
          <w:szCs w:val="24"/>
        </w:rPr>
        <w:t>elor</w:t>
      </w:r>
      <w:r w:rsidR="009262C5" w:rsidRPr="005E646B">
        <w:rPr>
          <w:rFonts w:ascii="Times New Roman" w:hAnsi="Times New Roman" w:cs="Times New Roman"/>
          <w:sz w:val="24"/>
          <w:szCs w:val="24"/>
        </w:rPr>
        <w:t xml:space="preserve"> de verificare lunare pentru</w:t>
      </w:r>
      <w:r w:rsidR="00050F0D" w:rsidRPr="005E646B">
        <w:rPr>
          <w:rFonts w:ascii="Times New Roman" w:hAnsi="Times New Roman" w:cs="Times New Roman"/>
          <w:sz w:val="24"/>
          <w:szCs w:val="24"/>
        </w:rPr>
        <w:t xml:space="preserve"> urm</w:t>
      </w:r>
      <w:r w:rsidR="00B91AFF" w:rsidRPr="005E646B">
        <w:rPr>
          <w:rFonts w:ascii="Times New Roman" w:hAnsi="Times New Roman" w:cs="Times New Roman"/>
          <w:sz w:val="24"/>
          <w:szCs w:val="24"/>
        </w:rPr>
        <w:t>ă</w:t>
      </w:r>
      <w:r w:rsidR="00050F0D" w:rsidRPr="005E646B">
        <w:rPr>
          <w:rFonts w:ascii="Times New Roman" w:hAnsi="Times New Roman" w:cs="Times New Roman"/>
          <w:sz w:val="24"/>
          <w:szCs w:val="24"/>
        </w:rPr>
        <w:t xml:space="preserve">rirea </w:t>
      </w:r>
      <w:r w:rsidR="00F04B15" w:rsidRPr="005E646B">
        <w:rPr>
          <w:rFonts w:ascii="Times New Roman" w:hAnsi="Times New Roman" w:cs="Times New Roman"/>
          <w:sz w:val="24"/>
          <w:szCs w:val="24"/>
        </w:rPr>
        <w:t>trasabilit</w:t>
      </w:r>
      <w:r w:rsidR="00B91AFF" w:rsidRPr="005E646B">
        <w:rPr>
          <w:rFonts w:ascii="Times New Roman" w:hAnsi="Times New Roman" w:cs="Times New Roman"/>
          <w:sz w:val="24"/>
          <w:szCs w:val="24"/>
        </w:rPr>
        <w:t>ă</w:t>
      </w:r>
      <w:r w:rsidR="00220918" w:rsidRPr="005E646B">
        <w:rPr>
          <w:rFonts w:ascii="Times New Roman" w:hAnsi="Times New Roman" w:cs="Times New Roman"/>
          <w:sz w:val="24"/>
          <w:szCs w:val="24"/>
        </w:rPr>
        <w:t>ț</w:t>
      </w:r>
      <w:r w:rsidR="00F04B15" w:rsidRPr="005E646B">
        <w:rPr>
          <w:rFonts w:ascii="Times New Roman" w:hAnsi="Times New Roman" w:cs="Times New Roman"/>
          <w:sz w:val="24"/>
          <w:szCs w:val="24"/>
        </w:rPr>
        <w:t>ii pl</w:t>
      </w:r>
      <w:r w:rsidR="00B91AFF" w:rsidRPr="005E646B">
        <w:rPr>
          <w:rFonts w:ascii="Times New Roman" w:hAnsi="Times New Roman" w:cs="Times New Roman"/>
          <w:sz w:val="24"/>
          <w:szCs w:val="24"/>
        </w:rPr>
        <w:t>ă</w:t>
      </w:r>
      <w:r w:rsidR="00220918" w:rsidRPr="005E646B">
        <w:rPr>
          <w:rFonts w:ascii="Times New Roman" w:hAnsi="Times New Roman" w:cs="Times New Roman"/>
          <w:sz w:val="24"/>
          <w:szCs w:val="24"/>
        </w:rPr>
        <w:t>ț</w:t>
      </w:r>
      <w:r w:rsidR="00F04B15" w:rsidRPr="005E646B">
        <w:rPr>
          <w:rFonts w:ascii="Times New Roman" w:hAnsi="Times New Roman" w:cs="Times New Roman"/>
          <w:sz w:val="24"/>
          <w:szCs w:val="24"/>
        </w:rPr>
        <w:t>ilor</w:t>
      </w:r>
    </w:p>
    <w:p w14:paraId="5678561D" w14:textId="0A0F8ED5" w:rsidR="00F04B15" w:rsidRPr="005E646B" w:rsidRDefault="00DE07EC" w:rsidP="00E314C0">
      <w:pPr>
        <w:jc w:val="both"/>
        <w:rPr>
          <w:rFonts w:ascii="Times New Roman" w:hAnsi="Times New Roman" w:cs="Times New Roman"/>
          <w:sz w:val="24"/>
          <w:szCs w:val="24"/>
        </w:rPr>
      </w:pPr>
      <w:r w:rsidRPr="005E646B">
        <w:rPr>
          <w:rFonts w:ascii="Times New Roman" w:hAnsi="Times New Roman" w:cs="Times New Roman"/>
          <w:sz w:val="24"/>
          <w:szCs w:val="24"/>
        </w:rPr>
        <w:t>f</w:t>
      </w:r>
      <w:r w:rsidR="00321A25" w:rsidRPr="005E646B">
        <w:rPr>
          <w:rFonts w:ascii="Times New Roman" w:hAnsi="Times New Roman" w:cs="Times New Roman"/>
          <w:sz w:val="24"/>
          <w:szCs w:val="24"/>
        </w:rPr>
        <w:t>)</w:t>
      </w:r>
      <w:r w:rsidR="00F04B15" w:rsidRPr="005E646B">
        <w:rPr>
          <w:rFonts w:ascii="Times New Roman" w:hAnsi="Times New Roman" w:cs="Times New Roman"/>
          <w:sz w:val="24"/>
          <w:szCs w:val="24"/>
        </w:rPr>
        <w:t xml:space="preserve"> </w:t>
      </w:r>
      <w:r w:rsidR="00DF6E6E" w:rsidRPr="005E646B">
        <w:rPr>
          <w:rFonts w:ascii="Times New Roman" w:hAnsi="Times New Roman" w:cs="Times New Roman"/>
          <w:sz w:val="24"/>
          <w:szCs w:val="24"/>
        </w:rPr>
        <w:t>depunerea on-line a bilan</w:t>
      </w:r>
      <w:r w:rsidR="00B91AFF" w:rsidRPr="005E646B">
        <w:rPr>
          <w:rFonts w:ascii="Times New Roman" w:hAnsi="Times New Roman" w:cs="Times New Roman"/>
          <w:sz w:val="24"/>
          <w:szCs w:val="24"/>
        </w:rPr>
        <w:t>ț</w:t>
      </w:r>
      <w:r w:rsidR="00DF6E6E" w:rsidRPr="005E646B">
        <w:rPr>
          <w:rFonts w:ascii="Times New Roman" w:hAnsi="Times New Roman" w:cs="Times New Roman"/>
          <w:sz w:val="24"/>
          <w:szCs w:val="24"/>
        </w:rPr>
        <w:t>u</w:t>
      </w:r>
      <w:r w:rsidR="00CC33EC" w:rsidRPr="005E646B">
        <w:rPr>
          <w:rFonts w:ascii="Times New Roman" w:hAnsi="Times New Roman" w:cs="Times New Roman"/>
          <w:sz w:val="24"/>
          <w:szCs w:val="24"/>
        </w:rPr>
        <w:t>lui contabil semestrial</w:t>
      </w:r>
    </w:p>
    <w:p w14:paraId="618C8401" w14:textId="6EC97CE2" w:rsidR="00CC33EC" w:rsidRPr="005E646B" w:rsidRDefault="00DE07EC" w:rsidP="00E314C0">
      <w:pPr>
        <w:jc w:val="both"/>
        <w:rPr>
          <w:rFonts w:ascii="Times New Roman" w:hAnsi="Times New Roman" w:cs="Times New Roman"/>
          <w:sz w:val="24"/>
          <w:szCs w:val="24"/>
        </w:rPr>
      </w:pPr>
      <w:r w:rsidRPr="005E646B">
        <w:rPr>
          <w:rFonts w:ascii="Times New Roman" w:hAnsi="Times New Roman" w:cs="Times New Roman"/>
          <w:sz w:val="24"/>
          <w:szCs w:val="24"/>
        </w:rPr>
        <w:t>g</w:t>
      </w:r>
      <w:r w:rsidR="005E5F57" w:rsidRPr="005E646B">
        <w:rPr>
          <w:rFonts w:ascii="Times New Roman" w:hAnsi="Times New Roman" w:cs="Times New Roman"/>
          <w:sz w:val="24"/>
          <w:szCs w:val="24"/>
        </w:rPr>
        <w:t>)</w:t>
      </w:r>
      <w:r w:rsidR="00CC33EC" w:rsidRPr="005E646B">
        <w:rPr>
          <w:rFonts w:ascii="Times New Roman" w:hAnsi="Times New Roman" w:cs="Times New Roman"/>
          <w:sz w:val="24"/>
          <w:szCs w:val="24"/>
        </w:rPr>
        <w:t xml:space="preserve"> depunerea </w:t>
      </w:r>
      <w:r w:rsidR="001C043D" w:rsidRPr="005E646B">
        <w:rPr>
          <w:rFonts w:ascii="Times New Roman" w:hAnsi="Times New Roman" w:cs="Times New Roman"/>
          <w:sz w:val="24"/>
          <w:szCs w:val="24"/>
        </w:rPr>
        <w:t>certificatului de atestare fiscal</w:t>
      </w:r>
      <w:r w:rsidR="00B91AFF" w:rsidRPr="005E646B">
        <w:rPr>
          <w:rFonts w:ascii="Times New Roman" w:hAnsi="Times New Roman" w:cs="Times New Roman"/>
          <w:sz w:val="24"/>
          <w:szCs w:val="24"/>
        </w:rPr>
        <w:t>ă</w:t>
      </w:r>
      <w:r w:rsidR="001C043D" w:rsidRPr="005E646B">
        <w:rPr>
          <w:rFonts w:ascii="Times New Roman" w:hAnsi="Times New Roman" w:cs="Times New Roman"/>
          <w:sz w:val="24"/>
          <w:szCs w:val="24"/>
        </w:rPr>
        <w:t xml:space="preserve"> </w:t>
      </w:r>
    </w:p>
    <w:p w14:paraId="66B102A9" w14:textId="601DC7CC" w:rsidR="00AB0BEE" w:rsidRPr="005E646B" w:rsidRDefault="00DE07EC" w:rsidP="00E314C0">
      <w:pPr>
        <w:jc w:val="both"/>
        <w:rPr>
          <w:rFonts w:ascii="Times New Roman" w:hAnsi="Times New Roman" w:cs="Times New Roman"/>
          <w:sz w:val="24"/>
          <w:szCs w:val="24"/>
        </w:rPr>
      </w:pPr>
      <w:r w:rsidRPr="005E646B">
        <w:rPr>
          <w:rFonts w:ascii="Times New Roman" w:hAnsi="Times New Roman" w:cs="Times New Roman"/>
          <w:sz w:val="24"/>
          <w:szCs w:val="24"/>
        </w:rPr>
        <w:t>h</w:t>
      </w:r>
      <w:r w:rsidR="005E5F57" w:rsidRPr="005E646B">
        <w:rPr>
          <w:rFonts w:ascii="Times New Roman" w:hAnsi="Times New Roman" w:cs="Times New Roman"/>
          <w:sz w:val="24"/>
          <w:szCs w:val="24"/>
        </w:rPr>
        <w:t>)</w:t>
      </w:r>
      <w:r w:rsidR="00AB0BEE" w:rsidRPr="005E646B">
        <w:rPr>
          <w:rFonts w:ascii="Times New Roman" w:hAnsi="Times New Roman" w:cs="Times New Roman"/>
          <w:sz w:val="24"/>
          <w:szCs w:val="24"/>
        </w:rPr>
        <w:t xml:space="preserve"> </w:t>
      </w:r>
      <w:r w:rsidR="00611642" w:rsidRPr="005E646B">
        <w:rPr>
          <w:rFonts w:ascii="Times New Roman" w:hAnsi="Times New Roman" w:cs="Times New Roman"/>
          <w:sz w:val="24"/>
          <w:szCs w:val="24"/>
        </w:rPr>
        <w:t>depunere</w:t>
      </w:r>
      <w:r w:rsidRPr="005E646B">
        <w:rPr>
          <w:rFonts w:ascii="Times New Roman" w:hAnsi="Times New Roman" w:cs="Times New Roman"/>
          <w:sz w:val="24"/>
          <w:szCs w:val="24"/>
        </w:rPr>
        <w:t>a</w:t>
      </w:r>
      <w:r w:rsidR="00611642" w:rsidRPr="005E646B">
        <w:rPr>
          <w:rFonts w:ascii="Times New Roman" w:hAnsi="Times New Roman" w:cs="Times New Roman"/>
          <w:sz w:val="24"/>
          <w:szCs w:val="24"/>
        </w:rPr>
        <w:t xml:space="preserve"> </w:t>
      </w:r>
      <w:r w:rsidR="00AB0BEE" w:rsidRPr="005E646B">
        <w:rPr>
          <w:rFonts w:ascii="Times New Roman" w:hAnsi="Times New Roman" w:cs="Times New Roman"/>
          <w:sz w:val="24"/>
          <w:szCs w:val="24"/>
        </w:rPr>
        <w:t>contractul</w:t>
      </w:r>
      <w:r w:rsidR="00220918" w:rsidRPr="005E646B">
        <w:rPr>
          <w:rFonts w:ascii="Times New Roman" w:hAnsi="Times New Roman" w:cs="Times New Roman"/>
          <w:sz w:val="24"/>
          <w:szCs w:val="24"/>
        </w:rPr>
        <w:t>ui</w:t>
      </w:r>
      <w:r w:rsidR="00AB0BEE" w:rsidRPr="005E646B">
        <w:rPr>
          <w:rFonts w:ascii="Times New Roman" w:hAnsi="Times New Roman" w:cs="Times New Roman"/>
          <w:sz w:val="24"/>
          <w:szCs w:val="24"/>
        </w:rPr>
        <w:t xml:space="preserve"> de </w:t>
      </w:r>
      <w:r w:rsidR="00DD0BE0" w:rsidRPr="005E646B">
        <w:rPr>
          <w:rFonts w:ascii="Times New Roman" w:hAnsi="Times New Roman" w:cs="Times New Roman"/>
          <w:sz w:val="24"/>
          <w:szCs w:val="24"/>
        </w:rPr>
        <w:t>î</w:t>
      </w:r>
      <w:r w:rsidR="00AB0BEE" w:rsidRPr="005E646B">
        <w:rPr>
          <w:rFonts w:ascii="Times New Roman" w:hAnsi="Times New Roman" w:cs="Times New Roman"/>
          <w:sz w:val="24"/>
          <w:szCs w:val="24"/>
        </w:rPr>
        <w:t>nchiriere</w:t>
      </w:r>
      <w:r w:rsidR="00220918" w:rsidRPr="005E646B">
        <w:rPr>
          <w:rFonts w:ascii="Times New Roman" w:hAnsi="Times New Roman" w:cs="Times New Roman"/>
          <w:sz w:val="24"/>
          <w:szCs w:val="24"/>
        </w:rPr>
        <w:t>, în copie,</w:t>
      </w:r>
      <w:r w:rsidR="00AB0BEE" w:rsidRPr="005E646B">
        <w:rPr>
          <w:rFonts w:ascii="Times New Roman" w:hAnsi="Times New Roman" w:cs="Times New Roman"/>
          <w:sz w:val="24"/>
          <w:szCs w:val="24"/>
        </w:rPr>
        <w:t xml:space="preserve"> </w:t>
      </w:r>
      <w:r w:rsidR="00CA32C2" w:rsidRPr="005E646B">
        <w:rPr>
          <w:rFonts w:ascii="Times New Roman" w:hAnsi="Times New Roman" w:cs="Times New Roman"/>
          <w:sz w:val="24"/>
          <w:szCs w:val="24"/>
        </w:rPr>
        <w:t>d</w:t>
      </w:r>
      <w:r w:rsidR="00AB0BEE" w:rsidRPr="005E646B">
        <w:rPr>
          <w:rFonts w:ascii="Times New Roman" w:hAnsi="Times New Roman" w:cs="Times New Roman"/>
          <w:sz w:val="24"/>
          <w:szCs w:val="24"/>
        </w:rPr>
        <w:t>in care s</w:t>
      </w:r>
      <w:r w:rsidR="00B91AFF" w:rsidRPr="005E646B">
        <w:rPr>
          <w:rFonts w:ascii="Times New Roman" w:hAnsi="Times New Roman" w:cs="Times New Roman"/>
          <w:sz w:val="24"/>
          <w:szCs w:val="24"/>
        </w:rPr>
        <w:t>ă</w:t>
      </w:r>
      <w:r w:rsidR="00AB0BEE" w:rsidRPr="005E646B">
        <w:rPr>
          <w:rFonts w:ascii="Times New Roman" w:hAnsi="Times New Roman" w:cs="Times New Roman"/>
          <w:sz w:val="24"/>
          <w:szCs w:val="24"/>
        </w:rPr>
        <w:t xml:space="preserve"> </w:t>
      </w:r>
      <w:r w:rsidR="00CA32C2" w:rsidRPr="005E646B">
        <w:rPr>
          <w:rFonts w:ascii="Times New Roman" w:hAnsi="Times New Roman" w:cs="Times New Roman"/>
          <w:sz w:val="24"/>
          <w:szCs w:val="24"/>
        </w:rPr>
        <w:t xml:space="preserve">rezulte </w:t>
      </w:r>
      <w:r w:rsidR="00AB0BEE" w:rsidRPr="005E646B">
        <w:rPr>
          <w:rFonts w:ascii="Times New Roman" w:hAnsi="Times New Roman" w:cs="Times New Roman"/>
          <w:sz w:val="24"/>
          <w:szCs w:val="24"/>
        </w:rPr>
        <w:t xml:space="preserve">nivelul chiriei </w:t>
      </w:r>
      <w:r w:rsidR="00CA32C2" w:rsidRPr="005E646B">
        <w:rPr>
          <w:rFonts w:ascii="Times New Roman" w:hAnsi="Times New Roman" w:cs="Times New Roman"/>
          <w:sz w:val="24"/>
          <w:szCs w:val="24"/>
        </w:rPr>
        <w:t>aferente</w:t>
      </w:r>
      <w:r w:rsidR="00AB0BEE" w:rsidRPr="005E646B">
        <w:rPr>
          <w:rFonts w:ascii="Times New Roman" w:hAnsi="Times New Roman" w:cs="Times New Roman"/>
          <w:sz w:val="24"/>
          <w:szCs w:val="24"/>
        </w:rPr>
        <w:t xml:space="preserve"> lun</w:t>
      </w:r>
      <w:r w:rsidR="00CA32C2" w:rsidRPr="005E646B">
        <w:rPr>
          <w:rFonts w:ascii="Times New Roman" w:hAnsi="Times New Roman" w:cs="Times New Roman"/>
          <w:sz w:val="24"/>
          <w:szCs w:val="24"/>
        </w:rPr>
        <w:t>ii</w:t>
      </w:r>
      <w:r w:rsidR="00AB0BEE" w:rsidRPr="005E646B">
        <w:rPr>
          <w:rFonts w:ascii="Times New Roman" w:hAnsi="Times New Roman" w:cs="Times New Roman"/>
          <w:sz w:val="24"/>
          <w:szCs w:val="24"/>
        </w:rPr>
        <w:t xml:space="preserve"> februarie</w:t>
      </w:r>
      <w:r w:rsidR="00220918" w:rsidRPr="005E646B">
        <w:rPr>
          <w:rFonts w:ascii="Times New Roman" w:hAnsi="Times New Roman" w:cs="Times New Roman"/>
          <w:sz w:val="24"/>
          <w:szCs w:val="24"/>
        </w:rPr>
        <w:t xml:space="preserve"> 2020</w:t>
      </w:r>
    </w:p>
    <w:p w14:paraId="23EEBE93" w14:textId="2F61194C" w:rsidR="006E761E" w:rsidRPr="005E646B" w:rsidRDefault="00DE07EC" w:rsidP="00E314C0">
      <w:pPr>
        <w:jc w:val="both"/>
        <w:rPr>
          <w:rFonts w:ascii="Times New Roman" w:hAnsi="Times New Roman" w:cs="Times New Roman"/>
          <w:sz w:val="24"/>
          <w:szCs w:val="24"/>
        </w:rPr>
      </w:pPr>
      <w:r w:rsidRPr="005E646B">
        <w:rPr>
          <w:rFonts w:ascii="Times New Roman" w:hAnsi="Times New Roman" w:cs="Times New Roman"/>
          <w:sz w:val="24"/>
          <w:szCs w:val="24"/>
        </w:rPr>
        <w:t>i</w:t>
      </w:r>
      <w:r w:rsidR="005E5F57" w:rsidRPr="005E646B">
        <w:rPr>
          <w:rFonts w:ascii="Times New Roman" w:hAnsi="Times New Roman" w:cs="Times New Roman"/>
          <w:sz w:val="24"/>
          <w:szCs w:val="24"/>
        </w:rPr>
        <w:t>)</w:t>
      </w:r>
      <w:r w:rsidR="00AB0BEE" w:rsidRPr="005E646B">
        <w:rPr>
          <w:rFonts w:ascii="Times New Roman" w:hAnsi="Times New Roman" w:cs="Times New Roman"/>
          <w:sz w:val="24"/>
          <w:szCs w:val="24"/>
        </w:rPr>
        <w:t xml:space="preserve"> </w:t>
      </w:r>
      <w:r w:rsidRPr="005E646B">
        <w:rPr>
          <w:rFonts w:ascii="Times New Roman" w:hAnsi="Times New Roman" w:cs="Times New Roman"/>
          <w:sz w:val="24"/>
          <w:szCs w:val="24"/>
        </w:rPr>
        <w:t xml:space="preserve">depunerea </w:t>
      </w:r>
      <w:r w:rsidR="00AB0BEE" w:rsidRPr="005E646B">
        <w:rPr>
          <w:rFonts w:ascii="Times New Roman" w:hAnsi="Times New Roman" w:cs="Times New Roman"/>
          <w:sz w:val="24"/>
          <w:szCs w:val="24"/>
        </w:rPr>
        <w:t>documente</w:t>
      </w:r>
      <w:r w:rsidRPr="005E646B">
        <w:rPr>
          <w:rFonts w:ascii="Times New Roman" w:hAnsi="Times New Roman" w:cs="Times New Roman"/>
          <w:sz w:val="24"/>
          <w:szCs w:val="24"/>
        </w:rPr>
        <w:t>lor</w:t>
      </w:r>
      <w:r w:rsidR="00AB0BEE" w:rsidRPr="005E646B">
        <w:rPr>
          <w:rFonts w:ascii="Times New Roman" w:hAnsi="Times New Roman" w:cs="Times New Roman"/>
          <w:sz w:val="24"/>
          <w:szCs w:val="24"/>
        </w:rPr>
        <w:t xml:space="preserve"> doveditoare pentru primirea discount</w:t>
      </w:r>
      <w:r w:rsidR="00CA32C2" w:rsidRPr="005E646B">
        <w:rPr>
          <w:rFonts w:ascii="Times New Roman" w:hAnsi="Times New Roman" w:cs="Times New Roman"/>
          <w:sz w:val="24"/>
          <w:szCs w:val="24"/>
        </w:rPr>
        <w:t>-</w:t>
      </w:r>
      <w:r w:rsidR="00AB0BEE" w:rsidRPr="005E646B">
        <w:rPr>
          <w:rFonts w:ascii="Times New Roman" w:hAnsi="Times New Roman" w:cs="Times New Roman"/>
          <w:sz w:val="24"/>
          <w:szCs w:val="24"/>
        </w:rPr>
        <w:t xml:space="preserve">ului de minim </w:t>
      </w:r>
      <w:r w:rsidR="007E73A4" w:rsidRPr="005E646B">
        <w:rPr>
          <w:rFonts w:ascii="Times New Roman" w:hAnsi="Times New Roman" w:cs="Times New Roman"/>
          <w:sz w:val="24"/>
          <w:szCs w:val="24"/>
        </w:rPr>
        <w:t>50%</w:t>
      </w:r>
      <w:r w:rsidR="00AB0BEE" w:rsidRPr="005E646B">
        <w:rPr>
          <w:rFonts w:ascii="Times New Roman" w:hAnsi="Times New Roman" w:cs="Times New Roman"/>
          <w:sz w:val="24"/>
          <w:szCs w:val="24"/>
        </w:rPr>
        <w:t xml:space="preserve"> acordat chiria</w:t>
      </w:r>
      <w:r w:rsidR="007709F8" w:rsidRPr="005E646B">
        <w:rPr>
          <w:rFonts w:ascii="Times New Roman" w:hAnsi="Times New Roman" w:cs="Times New Roman"/>
          <w:sz w:val="24"/>
          <w:szCs w:val="24"/>
        </w:rPr>
        <w:t>ș</w:t>
      </w:r>
      <w:r w:rsidR="00AB0BEE" w:rsidRPr="005E646B">
        <w:rPr>
          <w:rFonts w:ascii="Times New Roman" w:hAnsi="Times New Roman" w:cs="Times New Roman"/>
          <w:sz w:val="24"/>
          <w:szCs w:val="24"/>
        </w:rPr>
        <w:t>ului</w:t>
      </w:r>
      <w:r w:rsidR="005E5F57" w:rsidRPr="005E646B">
        <w:rPr>
          <w:rFonts w:ascii="Times New Roman" w:hAnsi="Times New Roman" w:cs="Times New Roman"/>
          <w:sz w:val="24"/>
          <w:szCs w:val="24"/>
        </w:rPr>
        <w:t xml:space="preserve"> </w:t>
      </w:r>
      <w:r w:rsidR="007709F8" w:rsidRPr="005E646B">
        <w:rPr>
          <w:rFonts w:ascii="Times New Roman" w:hAnsi="Times New Roman" w:cs="Times New Roman"/>
          <w:sz w:val="24"/>
          <w:szCs w:val="24"/>
        </w:rPr>
        <w:t>î</w:t>
      </w:r>
      <w:r w:rsidR="005E5F57" w:rsidRPr="005E646B">
        <w:rPr>
          <w:rFonts w:ascii="Times New Roman" w:hAnsi="Times New Roman" w:cs="Times New Roman"/>
          <w:sz w:val="24"/>
          <w:szCs w:val="24"/>
        </w:rPr>
        <w:t>n perioada de urgen</w:t>
      </w:r>
      <w:r w:rsidR="007709F8" w:rsidRPr="005E646B">
        <w:rPr>
          <w:rFonts w:ascii="Times New Roman" w:hAnsi="Times New Roman" w:cs="Times New Roman"/>
          <w:sz w:val="24"/>
          <w:szCs w:val="24"/>
        </w:rPr>
        <w:t>ță</w:t>
      </w:r>
    </w:p>
    <w:p w14:paraId="5D4D1915" w14:textId="7186C8B4" w:rsidR="00960070" w:rsidRPr="005E646B" w:rsidRDefault="00960070" w:rsidP="00E314C0">
      <w:pPr>
        <w:jc w:val="both"/>
        <w:rPr>
          <w:rFonts w:ascii="Times New Roman" w:hAnsi="Times New Roman" w:cs="Times New Roman"/>
          <w:sz w:val="24"/>
          <w:szCs w:val="24"/>
        </w:rPr>
      </w:pPr>
      <w:r w:rsidRPr="005E646B">
        <w:rPr>
          <w:rFonts w:ascii="Times New Roman" w:hAnsi="Times New Roman" w:cs="Times New Roman"/>
          <w:sz w:val="24"/>
          <w:szCs w:val="24"/>
        </w:rPr>
        <w:t>j) depunerea documentelor doveditoare pentru acordarea unui discount chiria</w:t>
      </w:r>
      <w:r w:rsidR="005F6204" w:rsidRPr="005E646B">
        <w:rPr>
          <w:rFonts w:ascii="Times New Roman" w:hAnsi="Times New Roman" w:cs="Times New Roman"/>
          <w:sz w:val="24"/>
          <w:szCs w:val="24"/>
        </w:rPr>
        <w:t>ș</w:t>
      </w:r>
      <w:r w:rsidRPr="005E646B">
        <w:rPr>
          <w:rFonts w:ascii="Times New Roman" w:hAnsi="Times New Roman" w:cs="Times New Roman"/>
          <w:sz w:val="24"/>
          <w:szCs w:val="24"/>
        </w:rPr>
        <w:t>ului de minim 15% pe o perioad</w:t>
      </w:r>
      <w:r w:rsidR="00B91AFF" w:rsidRPr="005E646B">
        <w:rPr>
          <w:rFonts w:ascii="Times New Roman" w:hAnsi="Times New Roman" w:cs="Times New Roman"/>
          <w:sz w:val="24"/>
          <w:szCs w:val="24"/>
        </w:rPr>
        <w:t>ă</w:t>
      </w:r>
      <w:r w:rsidRPr="005E646B">
        <w:rPr>
          <w:rFonts w:ascii="Times New Roman" w:hAnsi="Times New Roman" w:cs="Times New Roman"/>
          <w:sz w:val="24"/>
          <w:szCs w:val="24"/>
        </w:rPr>
        <w:t xml:space="preserve"> de  minim 6 luni de la reluarea activit</w:t>
      </w:r>
      <w:r w:rsidR="005F6204" w:rsidRPr="005E646B">
        <w:rPr>
          <w:rFonts w:ascii="Times New Roman" w:hAnsi="Times New Roman" w:cs="Times New Roman"/>
          <w:sz w:val="24"/>
          <w:szCs w:val="24"/>
        </w:rPr>
        <w:t>ăț</w:t>
      </w:r>
      <w:r w:rsidRPr="005E646B">
        <w:rPr>
          <w:rFonts w:ascii="Times New Roman" w:hAnsi="Times New Roman" w:cs="Times New Roman"/>
          <w:sz w:val="24"/>
          <w:szCs w:val="24"/>
        </w:rPr>
        <w:t>ii, inclusiv prin acordarea facilit</w:t>
      </w:r>
      <w:r w:rsidR="005F6204" w:rsidRPr="005E646B">
        <w:rPr>
          <w:rFonts w:ascii="Times New Roman" w:hAnsi="Times New Roman" w:cs="Times New Roman"/>
          <w:sz w:val="24"/>
          <w:szCs w:val="24"/>
        </w:rPr>
        <w:t>ăț</w:t>
      </w:r>
      <w:r w:rsidRPr="005E646B">
        <w:rPr>
          <w:rFonts w:ascii="Times New Roman" w:hAnsi="Times New Roman" w:cs="Times New Roman"/>
          <w:sz w:val="24"/>
          <w:szCs w:val="24"/>
        </w:rPr>
        <w:t>ilor de c</w:t>
      </w:r>
      <w:r w:rsidR="005F6204" w:rsidRPr="005E646B">
        <w:rPr>
          <w:rFonts w:ascii="Times New Roman" w:hAnsi="Times New Roman" w:cs="Times New Roman"/>
          <w:sz w:val="24"/>
          <w:szCs w:val="24"/>
        </w:rPr>
        <w:t>ă</w:t>
      </w:r>
      <w:r w:rsidRPr="005E646B">
        <w:rPr>
          <w:rFonts w:ascii="Times New Roman" w:hAnsi="Times New Roman" w:cs="Times New Roman"/>
          <w:sz w:val="24"/>
          <w:szCs w:val="24"/>
        </w:rPr>
        <w:t>tre centrele comerciale prin trecerea la chiria procentual</w:t>
      </w:r>
      <w:r w:rsidR="00B91AFF" w:rsidRPr="005E646B">
        <w:rPr>
          <w:rFonts w:ascii="Times New Roman" w:hAnsi="Times New Roman" w:cs="Times New Roman"/>
          <w:sz w:val="24"/>
          <w:szCs w:val="24"/>
        </w:rPr>
        <w:t>ă</w:t>
      </w:r>
    </w:p>
    <w:p w14:paraId="3B1A8751" w14:textId="52F863EE" w:rsidR="006E761E" w:rsidRPr="005E646B" w:rsidRDefault="006E761E" w:rsidP="00E314C0">
      <w:pPr>
        <w:jc w:val="both"/>
        <w:rPr>
          <w:rFonts w:ascii="Times New Roman" w:hAnsi="Times New Roman" w:cs="Times New Roman"/>
          <w:sz w:val="24"/>
          <w:szCs w:val="24"/>
        </w:rPr>
      </w:pPr>
      <w:r w:rsidRPr="005E646B">
        <w:rPr>
          <w:rFonts w:ascii="Times New Roman" w:hAnsi="Times New Roman" w:cs="Times New Roman"/>
          <w:sz w:val="24"/>
          <w:szCs w:val="24"/>
        </w:rPr>
        <w:t xml:space="preserve">k) </w:t>
      </w:r>
      <w:r w:rsidR="00DD0BE0" w:rsidRPr="005E646B">
        <w:rPr>
          <w:rFonts w:ascii="Times New Roman" w:hAnsi="Times New Roman" w:cs="Times New Roman"/>
          <w:sz w:val="24"/>
          <w:szCs w:val="24"/>
        </w:rPr>
        <w:t xml:space="preserve">depunere </w:t>
      </w:r>
      <w:r w:rsidRPr="005E646B">
        <w:rPr>
          <w:rFonts w:ascii="Times New Roman" w:hAnsi="Times New Roman" w:cs="Times New Roman"/>
          <w:sz w:val="24"/>
          <w:szCs w:val="24"/>
        </w:rPr>
        <w:t>declarați</w:t>
      </w:r>
      <w:r w:rsidR="00DD0BE0" w:rsidRPr="005E646B">
        <w:rPr>
          <w:rFonts w:ascii="Times New Roman" w:hAnsi="Times New Roman" w:cs="Times New Roman"/>
          <w:sz w:val="24"/>
          <w:szCs w:val="24"/>
        </w:rPr>
        <w:t>ei</w:t>
      </w:r>
      <w:r w:rsidRPr="005E646B">
        <w:rPr>
          <w:rFonts w:ascii="Times New Roman" w:hAnsi="Times New Roman" w:cs="Times New Roman"/>
          <w:sz w:val="24"/>
          <w:szCs w:val="24"/>
        </w:rPr>
        <w:t xml:space="preserve"> pe propria răspundere </w:t>
      </w:r>
      <w:r w:rsidR="00DD0BE0" w:rsidRPr="005E646B">
        <w:rPr>
          <w:rFonts w:ascii="Times New Roman" w:hAnsi="Times New Roman" w:cs="Times New Roman"/>
          <w:sz w:val="24"/>
          <w:szCs w:val="24"/>
        </w:rPr>
        <w:t xml:space="preserve">conform </w:t>
      </w:r>
      <w:r w:rsidR="00CA1275" w:rsidRPr="005E646B">
        <w:rPr>
          <w:rFonts w:ascii="Times New Roman" w:hAnsi="Times New Roman" w:cs="Times New Roman"/>
          <w:sz w:val="24"/>
          <w:szCs w:val="24"/>
        </w:rPr>
        <w:t>Recomandării</w:t>
      </w:r>
      <w:r w:rsidR="0069155B" w:rsidRPr="005E646B">
        <w:rPr>
          <w:rFonts w:ascii="Times New Roman" w:hAnsi="Times New Roman" w:cs="Times New Roman"/>
          <w:sz w:val="24"/>
          <w:szCs w:val="24"/>
        </w:rPr>
        <w:t xml:space="preserve"> </w:t>
      </w:r>
      <w:r w:rsidR="00CA1275" w:rsidRPr="005E646B">
        <w:rPr>
          <w:rFonts w:ascii="Times New Roman" w:hAnsi="Times New Roman" w:cs="Times New Roman"/>
          <w:sz w:val="24"/>
          <w:szCs w:val="24"/>
        </w:rPr>
        <w:t>Comisiei Europene nr. 4885 final din data de 14.07.2020 privind condiționarea acordării sprijinului financiar public de lipsa unei legături cu jurisdicțiile necooperante în scopuri fiscale condi</w:t>
      </w:r>
      <w:r w:rsidR="0069155B" w:rsidRPr="005E646B">
        <w:rPr>
          <w:rFonts w:ascii="Times New Roman" w:hAnsi="Times New Roman" w:cs="Times New Roman"/>
          <w:sz w:val="24"/>
          <w:szCs w:val="24"/>
        </w:rPr>
        <w:t>ț</w:t>
      </w:r>
      <w:r w:rsidR="00CA1275" w:rsidRPr="005E646B">
        <w:rPr>
          <w:rFonts w:ascii="Times New Roman" w:hAnsi="Times New Roman" w:cs="Times New Roman"/>
          <w:sz w:val="24"/>
          <w:szCs w:val="24"/>
        </w:rPr>
        <w:t>ionează acordarea sprijinului financiar de lipsa leg</w:t>
      </w:r>
      <w:r w:rsidR="0069155B" w:rsidRPr="005E646B">
        <w:rPr>
          <w:rFonts w:ascii="Times New Roman" w:hAnsi="Times New Roman" w:cs="Times New Roman"/>
          <w:sz w:val="24"/>
          <w:szCs w:val="24"/>
        </w:rPr>
        <w:t>ă</w:t>
      </w:r>
      <w:r w:rsidR="00CA1275" w:rsidRPr="005E646B">
        <w:rPr>
          <w:rFonts w:ascii="Times New Roman" w:hAnsi="Times New Roman" w:cs="Times New Roman"/>
          <w:sz w:val="24"/>
          <w:szCs w:val="24"/>
        </w:rPr>
        <w:t xml:space="preserve">turilor </w:t>
      </w:r>
      <w:r w:rsidR="0069155B" w:rsidRPr="005E646B">
        <w:rPr>
          <w:rFonts w:ascii="Times New Roman" w:hAnsi="Times New Roman" w:cs="Times New Roman"/>
          <w:sz w:val="24"/>
          <w:szCs w:val="24"/>
        </w:rPr>
        <w:t>î</w:t>
      </w:r>
      <w:r w:rsidR="00CA1275" w:rsidRPr="005E646B">
        <w:rPr>
          <w:rFonts w:ascii="Times New Roman" w:hAnsi="Times New Roman" w:cs="Times New Roman"/>
          <w:sz w:val="24"/>
          <w:szCs w:val="24"/>
        </w:rPr>
        <w:t>ntre jurisdic</w:t>
      </w:r>
      <w:r w:rsidR="0069155B" w:rsidRPr="005E646B">
        <w:rPr>
          <w:rFonts w:ascii="Times New Roman" w:hAnsi="Times New Roman" w:cs="Times New Roman"/>
          <w:sz w:val="24"/>
          <w:szCs w:val="24"/>
        </w:rPr>
        <w:t>ț</w:t>
      </w:r>
      <w:r w:rsidR="00CA1275" w:rsidRPr="005E646B">
        <w:rPr>
          <w:rFonts w:ascii="Times New Roman" w:hAnsi="Times New Roman" w:cs="Times New Roman"/>
          <w:sz w:val="24"/>
          <w:szCs w:val="24"/>
        </w:rPr>
        <w:t xml:space="preserve">iile necooperatiste, din care să rezulte îndeplinirea cumulativă a următoarelor condiții: </w:t>
      </w:r>
    </w:p>
    <w:p w14:paraId="44BE2A21" w14:textId="36B9054D" w:rsidR="00017B70" w:rsidRPr="005E646B" w:rsidRDefault="00017B70" w:rsidP="00E314C0">
      <w:pPr>
        <w:tabs>
          <w:tab w:val="left" w:pos="426"/>
        </w:tabs>
        <w:spacing w:after="0" w:line="240" w:lineRule="auto"/>
        <w:ind w:left="426"/>
        <w:jc w:val="both"/>
        <w:rPr>
          <w:rFonts w:ascii="Times New Roman" w:hAnsi="Times New Roman" w:cs="Times New Roman"/>
          <w:sz w:val="24"/>
          <w:szCs w:val="24"/>
          <w:lang w:eastAsia="ro-RO"/>
        </w:rPr>
      </w:pPr>
      <w:r w:rsidRPr="005E646B">
        <w:rPr>
          <w:rFonts w:ascii="Times New Roman" w:hAnsi="Times New Roman" w:cs="Times New Roman"/>
          <w:sz w:val="24"/>
          <w:szCs w:val="24"/>
          <w:lang w:eastAsia="ro-RO"/>
        </w:rPr>
        <w:lastRenderedPageBreak/>
        <w:t>(i) nu este rezident în scopuri fiscale sau înmatriculat în temeiul legilor din jurisdicțiile care figurează pe lista Uniunii Europene</w:t>
      </w:r>
      <w:r w:rsidR="00CA1275" w:rsidRPr="005E646B">
        <w:rPr>
          <w:rFonts w:ascii="Times New Roman" w:hAnsi="Times New Roman" w:cs="Times New Roman"/>
          <w:sz w:val="24"/>
          <w:szCs w:val="24"/>
          <w:vertAlign w:val="superscript"/>
          <w:lang w:eastAsia="ro-RO"/>
        </w:rPr>
        <w:t xml:space="preserve"> </w:t>
      </w:r>
      <w:r w:rsidRPr="005E646B">
        <w:rPr>
          <w:rFonts w:ascii="Times New Roman" w:hAnsi="Times New Roman" w:cs="Times New Roman"/>
          <w:sz w:val="24"/>
          <w:szCs w:val="24"/>
          <w:lang w:eastAsia="ro-RO"/>
        </w:rPr>
        <w:t>a jurisdicțiilor necooperante în scopuri fiscale;</w:t>
      </w:r>
    </w:p>
    <w:p w14:paraId="4E631253" w14:textId="2EF5CA35" w:rsidR="00017B70" w:rsidRPr="005E646B" w:rsidRDefault="00017B70" w:rsidP="00E314C0">
      <w:pPr>
        <w:tabs>
          <w:tab w:val="left" w:pos="426"/>
        </w:tabs>
        <w:spacing w:after="0" w:line="240" w:lineRule="auto"/>
        <w:ind w:left="426"/>
        <w:jc w:val="both"/>
        <w:rPr>
          <w:rFonts w:ascii="Times New Roman" w:hAnsi="Times New Roman" w:cs="Times New Roman"/>
          <w:sz w:val="24"/>
          <w:szCs w:val="24"/>
          <w:lang w:eastAsia="ro-RO"/>
        </w:rPr>
      </w:pPr>
      <w:r w:rsidRPr="005E646B">
        <w:rPr>
          <w:rFonts w:ascii="Times New Roman" w:hAnsi="Times New Roman" w:cs="Times New Roman"/>
          <w:sz w:val="24"/>
          <w:szCs w:val="24"/>
          <w:lang w:eastAsia="ro-RO"/>
        </w:rPr>
        <w:t xml:space="preserve">(ii) nu este controlat, direct sau indirect, de către acționarii din jurisdicțiile care figurează pe lista Uniunii Europene a jurisdicțiilor necooperante, în funcție de beneficiarul real, astfel cum este definită în art. 3 punctul 6 din Directiva </w:t>
      </w:r>
      <w:r w:rsidR="00CA1275" w:rsidRPr="005E646B">
        <w:rPr>
          <w:rFonts w:ascii="Times New Roman" w:hAnsi="Times New Roman" w:cs="Times New Roman"/>
          <w:sz w:val="24"/>
          <w:szCs w:val="24"/>
          <w:lang w:eastAsia="ro-RO"/>
        </w:rPr>
        <w:t xml:space="preserve">nr. </w:t>
      </w:r>
      <w:r w:rsidRPr="005E646B">
        <w:rPr>
          <w:rFonts w:ascii="Times New Roman" w:hAnsi="Times New Roman" w:cs="Times New Roman"/>
          <w:sz w:val="24"/>
          <w:szCs w:val="24"/>
          <w:lang w:eastAsia="ro-RO"/>
        </w:rPr>
        <w:t>2015/849</w:t>
      </w:r>
      <w:r w:rsidR="00CA1275" w:rsidRPr="005E646B">
        <w:rPr>
          <w:rFonts w:ascii="Times New Roman" w:hAnsi="Times New Roman" w:cs="Times New Roman"/>
          <w:sz w:val="24"/>
          <w:szCs w:val="24"/>
          <w:lang w:eastAsia="ro-RO"/>
        </w:rPr>
        <w:t xml:space="preserve"> </w:t>
      </w:r>
      <w:r w:rsidR="00CA1275" w:rsidRPr="005E646B">
        <w:rPr>
          <w:rFonts w:ascii="Times New Roman" w:hAnsi="Times New Roman" w:cs="Times New Roman"/>
          <w:sz w:val="24"/>
          <w:szCs w:val="24"/>
        </w:rPr>
        <w:t>a Parlamentului European și a Consiliului din 20 mai 2015 privind prevenirea utilizării sistemului financiar în scopul spălării banilor sau finanțării terorismului, de modificare a Regulamentului (UE) nr. 648/2012 al Parlamentului European și al Consiliului și de abrogare a Directivei 2005/60/CE a Parlamentului European și a Consiliului și a Directivei 2006/70/CE a Comisiei</w:t>
      </w:r>
      <w:r w:rsidRPr="005E646B">
        <w:rPr>
          <w:rFonts w:ascii="Times New Roman" w:hAnsi="Times New Roman" w:cs="Times New Roman"/>
          <w:sz w:val="24"/>
          <w:szCs w:val="24"/>
          <w:lang w:eastAsia="ro-RO"/>
        </w:rPr>
        <w:t>;</w:t>
      </w:r>
    </w:p>
    <w:p w14:paraId="49C2C7ED" w14:textId="6FD94955" w:rsidR="00017B70" w:rsidRPr="005E646B" w:rsidRDefault="00017B70" w:rsidP="00E314C0">
      <w:pPr>
        <w:tabs>
          <w:tab w:val="left" w:pos="426"/>
        </w:tabs>
        <w:spacing w:after="0" w:line="240" w:lineRule="auto"/>
        <w:ind w:left="426"/>
        <w:jc w:val="both"/>
        <w:rPr>
          <w:rFonts w:ascii="Times New Roman" w:hAnsi="Times New Roman" w:cs="Times New Roman"/>
          <w:sz w:val="24"/>
          <w:szCs w:val="24"/>
          <w:lang w:eastAsia="ro-RO"/>
        </w:rPr>
      </w:pPr>
      <w:r w:rsidRPr="005E646B">
        <w:rPr>
          <w:rFonts w:ascii="Times New Roman" w:hAnsi="Times New Roman" w:cs="Times New Roman"/>
          <w:sz w:val="24"/>
          <w:szCs w:val="24"/>
          <w:lang w:eastAsia="ro-RO"/>
        </w:rPr>
        <w:t xml:space="preserve">(iii) nu controlează, direct sau indirect, filialele sau nu dețin unități permanente proprii în jurisdicțiile care figurează pe lista Uniunii Europene a jurisdicțiilor necooperante în scopuri fiscale; </w:t>
      </w:r>
    </w:p>
    <w:p w14:paraId="507CBDC4" w14:textId="77777777" w:rsidR="00017B70" w:rsidRPr="005E646B" w:rsidRDefault="00017B70" w:rsidP="00E314C0">
      <w:pPr>
        <w:tabs>
          <w:tab w:val="left" w:pos="426"/>
        </w:tabs>
        <w:spacing w:after="0" w:line="240" w:lineRule="auto"/>
        <w:ind w:left="426"/>
        <w:jc w:val="both"/>
        <w:rPr>
          <w:rFonts w:ascii="Times New Roman" w:hAnsi="Times New Roman" w:cs="Times New Roman"/>
          <w:sz w:val="24"/>
          <w:szCs w:val="24"/>
          <w:lang w:eastAsia="ro-RO"/>
        </w:rPr>
      </w:pPr>
      <w:r w:rsidRPr="005E646B">
        <w:rPr>
          <w:rFonts w:ascii="Times New Roman" w:hAnsi="Times New Roman" w:cs="Times New Roman"/>
          <w:sz w:val="24"/>
          <w:szCs w:val="24"/>
          <w:lang w:eastAsia="ro-RO"/>
        </w:rPr>
        <w:t>(iv) nu împarte dreptul de proprietate cu întreprinderile din jurisdicțiile care figurează pe lista Uniunii Europene a jurisdicțiilor necooperante în scopuri fiscale.</w:t>
      </w:r>
    </w:p>
    <w:p w14:paraId="5C88ECE8" w14:textId="77777777" w:rsidR="00017B70" w:rsidRPr="005E646B" w:rsidRDefault="00017B70" w:rsidP="00E314C0">
      <w:pPr>
        <w:spacing w:after="0" w:line="240" w:lineRule="auto"/>
        <w:jc w:val="both"/>
        <w:rPr>
          <w:rFonts w:ascii="Times New Roman" w:hAnsi="Times New Roman" w:cs="Times New Roman"/>
          <w:sz w:val="24"/>
          <w:szCs w:val="24"/>
          <w:lang w:eastAsia="ro-RO"/>
        </w:rPr>
      </w:pPr>
    </w:p>
    <w:p w14:paraId="49CF17C0" w14:textId="20E10C43" w:rsidR="00B015E9" w:rsidRPr="005E646B" w:rsidRDefault="006E4760" w:rsidP="00E314C0">
      <w:pPr>
        <w:jc w:val="both"/>
        <w:rPr>
          <w:rFonts w:ascii="Times New Roman" w:hAnsi="Times New Roman" w:cs="Times New Roman"/>
          <w:sz w:val="24"/>
          <w:szCs w:val="24"/>
        </w:rPr>
      </w:pPr>
      <w:r w:rsidRPr="005E646B">
        <w:rPr>
          <w:rFonts w:ascii="Times New Roman" w:hAnsi="Times New Roman" w:cs="Times New Roman"/>
          <w:sz w:val="24"/>
          <w:szCs w:val="24"/>
        </w:rPr>
        <w:t>l</w:t>
      </w:r>
      <w:r w:rsidR="005E5F57" w:rsidRPr="005E646B">
        <w:rPr>
          <w:rFonts w:ascii="Times New Roman" w:hAnsi="Times New Roman" w:cs="Times New Roman"/>
          <w:sz w:val="24"/>
          <w:szCs w:val="24"/>
        </w:rPr>
        <w:t>)</w:t>
      </w:r>
      <w:r w:rsidR="00A33759" w:rsidRPr="005E646B">
        <w:rPr>
          <w:rFonts w:ascii="Times New Roman" w:hAnsi="Times New Roman" w:cs="Times New Roman"/>
          <w:sz w:val="24"/>
          <w:szCs w:val="24"/>
        </w:rPr>
        <w:t xml:space="preserve"> </w:t>
      </w:r>
      <w:r w:rsidR="0032164A" w:rsidRPr="005E646B">
        <w:rPr>
          <w:rFonts w:ascii="Times New Roman" w:hAnsi="Times New Roman" w:cs="Times New Roman"/>
          <w:sz w:val="24"/>
          <w:szCs w:val="24"/>
        </w:rPr>
        <w:t xml:space="preserve"> </w:t>
      </w:r>
      <w:r w:rsidR="00DE07EC" w:rsidRPr="005E646B">
        <w:rPr>
          <w:rFonts w:ascii="Times New Roman" w:hAnsi="Times New Roman" w:cs="Times New Roman"/>
          <w:sz w:val="24"/>
          <w:szCs w:val="24"/>
        </w:rPr>
        <w:t xml:space="preserve">primirea </w:t>
      </w:r>
      <w:r w:rsidR="0069155B" w:rsidRPr="005E646B">
        <w:rPr>
          <w:rFonts w:ascii="Times New Roman" w:hAnsi="Times New Roman" w:cs="Times New Roman"/>
          <w:sz w:val="24"/>
          <w:szCs w:val="24"/>
        </w:rPr>
        <w:t>î</w:t>
      </w:r>
      <w:r w:rsidR="00DE07EC" w:rsidRPr="005E646B">
        <w:rPr>
          <w:rFonts w:ascii="Times New Roman" w:hAnsi="Times New Roman" w:cs="Times New Roman"/>
          <w:sz w:val="24"/>
          <w:szCs w:val="24"/>
        </w:rPr>
        <w:t>n aplica</w:t>
      </w:r>
      <w:r w:rsidR="0069155B" w:rsidRPr="005E646B">
        <w:rPr>
          <w:rFonts w:ascii="Times New Roman" w:hAnsi="Times New Roman" w:cs="Times New Roman"/>
          <w:sz w:val="24"/>
          <w:szCs w:val="24"/>
        </w:rPr>
        <w:t>ț</w:t>
      </w:r>
      <w:r w:rsidR="00DE07EC" w:rsidRPr="005E646B">
        <w:rPr>
          <w:rFonts w:ascii="Times New Roman" w:hAnsi="Times New Roman" w:cs="Times New Roman"/>
          <w:sz w:val="24"/>
          <w:szCs w:val="24"/>
        </w:rPr>
        <w:t xml:space="preserve">ia </w:t>
      </w:r>
      <w:r w:rsidR="007556AA" w:rsidRPr="005E646B">
        <w:rPr>
          <w:rFonts w:ascii="Times New Roman" w:hAnsi="Times New Roman" w:cs="Times New Roman"/>
          <w:sz w:val="24"/>
          <w:szCs w:val="24"/>
        </w:rPr>
        <w:t>informatică</w:t>
      </w:r>
      <w:r w:rsidR="00DE07EC" w:rsidRPr="005E646B">
        <w:rPr>
          <w:rFonts w:ascii="Times New Roman" w:hAnsi="Times New Roman" w:cs="Times New Roman"/>
          <w:sz w:val="24"/>
          <w:szCs w:val="24"/>
        </w:rPr>
        <w:t xml:space="preserve"> a mesajului de </w:t>
      </w:r>
      <w:r w:rsidR="00DE07EC" w:rsidRPr="005E646B">
        <w:rPr>
          <w:rStyle w:val="l5def1"/>
          <w:rFonts w:ascii="Times New Roman" w:hAnsi="Times New Roman" w:cs="Times New Roman"/>
          <w:color w:val="auto"/>
          <w:sz w:val="24"/>
          <w:szCs w:val="24"/>
        </w:rPr>
        <w:t>confirmare a înregistrării solicit</w:t>
      </w:r>
      <w:r w:rsidR="0069155B" w:rsidRPr="005E646B">
        <w:rPr>
          <w:rStyle w:val="l5def1"/>
          <w:rFonts w:ascii="Times New Roman" w:hAnsi="Times New Roman" w:cs="Times New Roman"/>
          <w:color w:val="auto"/>
          <w:sz w:val="24"/>
          <w:szCs w:val="24"/>
        </w:rPr>
        <w:t>ă</w:t>
      </w:r>
      <w:r w:rsidR="00DE07EC" w:rsidRPr="005E646B">
        <w:rPr>
          <w:rStyle w:val="l5def1"/>
          <w:rFonts w:ascii="Times New Roman" w:hAnsi="Times New Roman" w:cs="Times New Roman"/>
          <w:color w:val="auto"/>
          <w:sz w:val="24"/>
          <w:szCs w:val="24"/>
        </w:rPr>
        <w:t>rii de acordare a ajutorului de stat.</w:t>
      </w:r>
      <w:r w:rsidR="00DE07EC" w:rsidRPr="005E646B">
        <w:rPr>
          <w:rFonts w:ascii="Times New Roman" w:hAnsi="Times New Roman" w:cs="Times New Roman"/>
          <w:sz w:val="24"/>
          <w:szCs w:val="24"/>
        </w:rPr>
        <w:t> </w:t>
      </w:r>
      <w:r w:rsidR="0032164A" w:rsidRPr="005E646B">
        <w:rPr>
          <w:rStyle w:val="l5def1"/>
          <w:rFonts w:ascii="Times New Roman" w:hAnsi="Times New Roman" w:cs="Times New Roman"/>
          <w:color w:val="auto"/>
          <w:sz w:val="24"/>
          <w:szCs w:val="24"/>
        </w:rPr>
        <w:t xml:space="preserve"> </w:t>
      </w:r>
    </w:p>
    <w:p w14:paraId="0942344E" w14:textId="080799F7" w:rsidR="00611642" w:rsidRPr="005E646B" w:rsidRDefault="00611642" w:rsidP="00E314C0">
      <w:pPr>
        <w:jc w:val="both"/>
        <w:rPr>
          <w:rFonts w:ascii="Times New Roman" w:hAnsi="Times New Roman" w:cs="Times New Roman"/>
          <w:sz w:val="24"/>
          <w:szCs w:val="24"/>
        </w:rPr>
      </w:pPr>
      <w:r w:rsidRPr="005E646B">
        <w:rPr>
          <w:rFonts w:ascii="Times New Roman" w:hAnsi="Times New Roman" w:cs="Times New Roman"/>
          <w:b/>
          <w:bCs/>
          <w:sz w:val="24"/>
          <w:szCs w:val="24"/>
        </w:rPr>
        <w:t>(2)</w:t>
      </w:r>
      <w:r w:rsidRPr="005E646B">
        <w:rPr>
          <w:rFonts w:ascii="Times New Roman" w:hAnsi="Times New Roman" w:cs="Times New Roman"/>
          <w:sz w:val="24"/>
          <w:szCs w:val="24"/>
        </w:rPr>
        <w:t xml:space="preserve"> Dup</w:t>
      </w:r>
      <w:r w:rsidR="00F26FF1" w:rsidRPr="005E646B">
        <w:rPr>
          <w:rFonts w:ascii="Times New Roman" w:hAnsi="Times New Roman" w:cs="Times New Roman"/>
          <w:sz w:val="24"/>
          <w:szCs w:val="24"/>
        </w:rPr>
        <w:t>ă</w:t>
      </w:r>
      <w:r w:rsidRPr="005E646B">
        <w:rPr>
          <w:rFonts w:ascii="Times New Roman" w:hAnsi="Times New Roman" w:cs="Times New Roman"/>
          <w:sz w:val="24"/>
          <w:szCs w:val="24"/>
        </w:rPr>
        <w:t xml:space="preserve"> </w:t>
      </w:r>
      <w:r w:rsidR="00F26FF1" w:rsidRPr="005E646B">
        <w:rPr>
          <w:rFonts w:ascii="Times New Roman" w:hAnsi="Times New Roman" w:cs="Times New Roman"/>
          <w:sz w:val="24"/>
          <w:szCs w:val="24"/>
        </w:rPr>
        <w:t>î</w:t>
      </w:r>
      <w:r w:rsidRPr="005E646B">
        <w:rPr>
          <w:rFonts w:ascii="Times New Roman" w:hAnsi="Times New Roman" w:cs="Times New Roman"/>
          <w:sz w:val="24"/>
          <w:szCs w:val="24"/>
        </w:rPr>
        <w:t>ncasarea grantului, chiria</w:t>
      </w:r>
      <w:r w:rsidR="0069155B" w:rsidRPr="005E646B">
        <w:rPr>
          <w:rFonts w:ascii="Times New Roman" w:hAnsi="Times New Roman" w:cs="Times New Roman"/>
          <w:sz w:val="24"/>
          <w:szCs w:val="24"/>
        </w:rPr>
        <w:t>ș</w:t>
      </w:r>
      <w:r w:rsidRPr="005E646B">
        <w:rPr>
          <w:rFonts w:ascii="Times New Roman" w:hAnsi="Times New Roman" w:cs="Times New Roman"/>
          <w:sz w:val="24"/>
          <w:szCs w:val="24"/>
        </w:rPr>
        <w:t>ii au obliga</w:t>
      </w:r>
      <w:r w:rsidR="00F26FF1" w:rsidRPr="005E646B">
        <w:rPr>
          <w:rFonts w:ascii="Times New Roman" w:hAnsi="Times New Roman" w:cs="Times New Roman"/>
          <w:sz w:val="24"/>
          <w:szCs w:val="24"/>
        </w:rPr>
        <w:t>ț</w:t>
      </w:r>
      <w:r w:rsidRPr="005E646B">
        <w:rPr>
          <w:rFonts w:ascii="Times New Roman" w:hAnsi="Times New Roman" w:cs="Times New Roman"/>
          <w:sz w:val="24"/>
          <w:szCs w:val="24"/>
        </w:rPr>
        <w:t>ia s</w:t>
      </w:r>
      <w:r w:rsidR="00F26FF1" w:rsidRPr="005E646B">
        <w:rPr>
          <w:rFonts w:ascii="Times New Roman" w:hAnsi="Times New Roman" w:cs="Times New Roman"/>
          <w:sz w:val="24"/>
          <w:szCs w:val="24"/>
        </w:rPr>
        <w:t>ă</w:t>
      </w:r>
      <w:r w:rsidRPr="005E646B">
        <w:rPr>
          <w:rFonts w:ascii="Times New Roman" w:hAnsi="Times New Roman" w:cs="Times New Roman"/>
          <w:sz w:val="24"/>
          <w:szCs w:val="24"/>
        </w:rPr>
        <w:t xml:space="preserve"> pl</w:t>
      </w:r>
      <w:r w:rsidR="00F26FF1" w:rsidRPr="005E646B">
        <w:rPr>
          <w:rFonts w:ascii="Times New Roman" w:hAnsi="Times New Roman" w:cs="Times New Roman"/>
          <w:sz w:val="24"/>
          <w:szCs w:val="24"/>
        </w:rPr>
        <w:t>ă</w:t>
      </w:r>
      <w:r w:rsidRPr="005E646B">
        <w:rPr>
          <w:rFonts w:ascii="Times New Roman" w:hAnsi="Times New Roman" w:cs="Times New Roman"/>
          <w:sz w:val="24"/>
          <w:szCs w:val="24"/>
        </w:rPr>
        <w:t>teasc</w:t>
      </w:r>
      <w:r w:rsidR="0069155B" w:rsidRPr="005E646B">
        <w:rPr>
          <w:rFonts w:ascii="Times New Roman" w:hAnsi="Times New Roman" w:cs="Times New Roman"/>
          <w:sz w:val="24"/>
          <w:szCs w:val="24"/>
        </w:rPr>
        <w:t>ă</w:t>
      </w:r>
      <w:r w:rsidRPr="005E646B">
        <w:rPr>
          <w:rFonts w:ascii="Times New Roman" w:hAnsi="Times New Roman" w:cs="Times New Roman"/>
          <w:sz w:val="24"/>
          <w:szCs w:val="24"/>
        </w:rPr>
        <w:t xml:space="preserve"> </w:t>
      </w:r>
      <w:r w:rsidR="00220918" w:rsidRPr="005E646B">
        <w:rPr>
          <w:rFonts w:ascii="Times New Roman" w:hAnsi="Times New Roman" w:cs="Times New Roman"/>
          <w:sz w:val="24"/>
          <w:szCs w:val="24"/>
        </w:rPr>
        <w:t>î</w:t>
      </w:r>
      <w:r w:rsidRPr="005E646B">
        <w:rPr>
          <w:rFonts w:ascii="Times New Roman" w:hAnsi="Times New Roman" w:cs="Times New Roman"/>
          <w:sz w:val="24"/>
          <w:szCs w:val="24"/>
        </w:rPr>
        <w:t>n termen de maxim 5 zile lucr</w:t>
      </w:r>
      <w:r w:rsidR="0069155B" w:rsidRPr="005E646B">
        <w:rPr>
          <w:rFonts w:ascii="Times New Roman" w:hAnsi="Times New Roman" w:cs="Times New Roman"/>
          <w:sz w:val="24"/>
          <w:szCs w:val="24"/>
        </w:rPr>
        <w:t>ă</w:t>
      </w:r>
      <w:r w:rsidRPr="005E646B">
        <w:rPr>
          <w:rFonts w:ascii="Times New Roman" w:hAnsi="Times New Roman" w:cs="Times New Roman"/>
          <w:sz w:val="24"/>
          <w:szCs w:val="24"/>
        </w:rPr>
        <w:t>toare</w:t>
      </w:r>
      <w:r w:rsidR="007556AA" w:rsidRPr="005E646B">
        <w:rPr>
          <w:rFonts w:ascii="Times New Roman" w:hAnsi="Times New Roman" w:cs="Times New Roman"/>
          <w:sz w:val="24"/>
          <w:szCs w:val="24"/>
        </w:rPr>
        <w:t xml:space="preserve"> </w:t>
      </w:r>
      <w:r w:rsidRPr="005E646B">
        <w:rPr>
          <w:rFonts w:ascii="Times New Roman" w:hAnsi="Times New Roman" w:cs="Times New Roman"/>
          <w:sz w:val="24"/>
          <w:szCs w:val="24"/>
        </w:rPr>
        <w:t>c</w:t>
      </w:r>
      <w:r w:rsidR="00F26FF1" w:rsidRPr="005E646B">
        <w:rPr>
          <w:rFonts w:ascii="Times New Roman" w:hAnsi="Times New Roman" w:cs="Times New Roman"/>
          <w:sz w:val="24"/>
          <w:szCs w:val="24"/>
        </w:rPr>
        <w:t>ă</w:t>
      </w:r>
      <w:r w:rsidRPr="005E646B">
        <w:rPr>
          <w:rFonts w:ascii="Times New Roman" w:hAnsi="Times New Roman" w:cs="Times New Roman"/>
          <w:sz w:val="24"/>
          <w:szCs w:val="24"/>
        </w:rPr>
        <w:t xml:space="preserve">tre centrele comerciale 50% din cuantumul </w:t>
      </w:r>
      <w:r w:rsidR="007556AA" w:rsidRPr="005E646B">
        <w:rPr>
          <w:rFonts w:ascii="Times New Roman" w:hAnsi="Times New Roman" w:cs="Times New Roman"/>
          <w:sz w:val="24"/>
          <w:szCs w:val="24"/>
        </w:rPr>
        <w:t>c</w:t>
      </w:r>
      <w:r w:rsidRPr="005E646B">
        <w:rPr>
          <w:rFonts w:ascii="Times New Roman" w:hAnsi="Times New Roman" w:cs="Times New Roman"/>
          <w:sz w:val="24"/>
          <w:szCs w:val="24"/>
        </w:rPr>
        <w:t xml:space="preserve">hiriei </w:t>
      </w:r>
      <w:r w:rsidR="007556AA" w:rsidRPr="005E646B">
        <w:rPr>
          <w:rFonts w:ascii="Times New Roman" w:hAnsi="Times New Roman" w:cs="Times New Roman"/>
          <w:sz w:val="24"/>
          <w:szCs w:val="24"/>
        </w:rPr>
        <w:t>f</w:t>
      </w:r>
      <w:r w:rsidRPr="005E646B">
        <w:rPr>
          <w:rFonts w:ascii="Times New Roman" w:hAnsi="Times New Roman" w:cs="Times New Roman"/>
          <w:sz w:val="24"/>
          <w:szCs w:val="24"/>
        </w:rPr>
        <w:t>ixe calculat</w:t>
      </w:r>
      <w:r w:rsidR="00220918" w:rsidRPr="005E646B">
        <w:rPr>
          <w:rFonts w:ascii="Times New Roman" w:hAnsi="Times New Roman" w:cs="Times New Roman"/>
          <w:sz w:val="24"/>
          <w:szCs w:val="24"/>
        </w:rPr>
        <w:t>ă</w:t>
      </w:r>
      <w:r w:rsidRPr="005E646B">
        <w:rPr>
          <w:rFonts w:ascii="Times New Roman" w:hAnsi="Times New Roman" w:cs="Times New Roman"/>
          <w:sz w:val="24"/>
          <w:szCs w:val="24"/>
        </w:rPr>
        <w:t xml:space="preserve"> </w:t>
      </w:r>
      <w:r w:rsidR="00F26FF1" w:rsidRPr="005E646B">
        <w:rPr>
          <w:rFonts w:ascii="Times New Roman" w:hAnsi="Times New Roman" w:cs="Times New Roman"/>
          <w:sz w:val="24"/>
          <w:szCs w:val="24"/>
        </w:rPr>
        <w:t>ș</w:t>
      </w:r>
      <w:r w:rsidR="00732232" w:rsidRPr="005E646B">
        <w:rPr>
          <w:rFonts w:ascii="Times New Roman" w:hAnsi="Times New Roman" w:cs="Times New Roman"/>
          <w:sz w:val="24"/>
          <w:szCs w:val="24"/>
        </w:rPr>
        <w:t>i datorat</w:t>
      </w:r>
      <w:r w:rsidR="00220918" w:rsidRPr="005E646B">
        <w:rPr>
          <w:rFonts w:ascii="Times New Roman" w:hAnsi="Times New Roman" w:cs="Times New Roman"/>
          <w:sz w:val="24"/>
          <w:szCs w:val="24"/>
        </w:rPr>
        <w:t>ă</w:t>
      </w:r>
      <w:r w:rsidR="00732232" w:rsidRPr="005E646B">
        <w:rPr>
          <w:rFonts w:ascii="Times New Roman" w:hAnsi="Times New Roman" w:cs="Times New Roman"/>
          <w:sz w:val="24"/>
          <w:szCs w:val="24"/>
        </w:rPr>
        <w:t xml:space="preserve"> </w:t>
      </w:r>
      <w:r w:rsidRPr="005E646B">
        <w:rPr>
          <w:rFonts w:ascii="Times New Roman" w:hAnsi="Times New Roman" w:cs="Times New Roman"/>
          <w:sz w:val="24"/>
          <w:szCs w:val="24"/>
        </w:rPr>
        <w:t xml:space="preserve">pentru </w:t>
      </w:r>
      <w:r w:rsidR="007556AA" w:rsidRPr="005E646B">
        <w:rPr>
          <w:rFonts w:ascii="Times New Roman" w:hAnsi="Times New Roman" w:cs="Times New Roman"/>
          <w:sz w:val="24"/>
          <w:szCs w:val="24"/>
        </w:rPr>
        <w:t>p</w:t>
      </w:r>
      <w:r w:rsidRPr="005E646B">
        <w:rPr>
          <w:rFonts w:ascii="Times New Roman" w:hAnsi="Times New Roman" w:cs="Times New Roman"/>
          <w:sz w:val="24"/>
          <w:szCs w:val="24"/>
        </w:rPr>
        <w:t xml:space="preserve">erioada </w:t>
      </w:r>
      <w:r w:rsidR="007556AA" w:rsidRPr="005E646B">
        <w:rPr>
          <w:rFonts w:ascii="Times New Roman" w:hAnsi="Times New Roman" w:cs="Times New Roman"/>
          <w:sz w:val="24"/>
          <w:szCs w:val="24"/>
        </w:rPr>
        <w:t>î</w:t>
      </w:r>
      <w:r w:rsidRPr="005E646B">
        <w:rPr>
          <w:rFonts w:ascii="Times New Roman" w:hAnsi="Times New Roman" w:cs="Times New Roman"/>
          <w:sz w:val="24"/>
          <w:szCs w:val="24"/>
        </w:rPr>
        <w:t>nchis</w:t>
      </w:r>
      <w:r w:rsidR="00220918" w:rsidRPr="005E646B">
        <w:rPr>
          <w:rFonts w:ascii="Times New Roman" w:hAnsi="Times New Roman" w:cs="Times New Roman"/>
          <w:sz w:val="24"/>
          <w:szCs w:val="24"/>
        </w:rPr>
        <w:t>ă</w:t>
      </w:r>
      <w:r w:rsidRPr="005E646B">
        <w:rPr>
          <w:rFonts w:ascii="Times New Roman" w:hAnsi="Times New Roman" w:cs="Times New Roman"/>
          <w:sz w:val="24"/>
          <w:szCs w:val="24"/>
        </w:rPr>
        <w:t>, dar nu mai mult de 3 x 50% din chiria aferent</w:t>
      </w:r>
      <w:r w:rsidR="00220918" w:rsidRPr="005E646B">
        <w:rPr>
          <w:rFonts w:ascii="Times New Roman" w:hAnsi="Times New Roman" w:cs="Times New Roman"/>
          <w:sz w:val="24"/>
          <w:szCs w:val="24"/>
        </w:rPr>
        <w:t>ă</w:t>
      </w:r>
      <w:r w:rsidRPr="005E646B">
        <w:rPr>
          <w:rFonts w:ascii="Times New Roman" w:hAnsi="Times New Roman" w:cs="Times New Roman"/>
          <w:sz w:val="24"/>
          <w:szCs w:val="24"/>
        </w:rPr>
        <w:t xml:space="preserve"> lunii februarie 2020. </w:t>
      </w:r>
    </w:p>
    <w:p w14:paraId="6DDBE830" w14:textId="1D89CF9F" w:rsidR="00514EE4" w:rsidRPr="005E646B" w:rsidRDefault="00514EE4" w:rsidP="00E314C0">
      <w:pPr>
        <w:jc w:val="both"/>
        <w:rPr>
          <w:rFonts w:ascii="Times New Roman" w:hAnsi="Times New Roman" w:cs="Times New Roman"/>
          <w:sz w:val="24"/>
          <w:szCs w:val="24"/>
        </w:rPr>
      </w:pPr>
      <w:r w:rsidRPr="005E646B">
        <w:rPr>
          <w:rStyle w:val="l5def1"/>
          <w:rFonts w:ascii="Times New Roman" w:hAnsi="Times New Roman" w:cs="Times New Roman"/>
          <w:b/>
          <w:bCs/>
          <w:color w:val="auto"/>
          <w:sz w:val="24"/>
          <w:szCs w:val="24"/>
        </w:rPr>
        <w:t xml:space="preserve">Art. </w:t>
      </w:r>
      <w:r w:rsidR="00DE07EC" w:rsidRPr="005E646B">
        <w:rPr>
          <w:rStyle w:val="l5def1"/>
          <w:rFonts w:ascii="Times New Roman" w:hAnsi="Times New Roman" w:cs="Times New Roman"/>
          <w:b/>
          <w:bCs/>
          <w:color w:val="auto"/>
          <w:sz w:val="24"/>
          <w:szCs w:val="24"/>
        </w:rPr>
        <w:t xml:space="preserve">6 </w:t>
      </w:r>
      <w:r w:rsidR="00DE07EC" w:rsidRPr="005E646B">
        <w:rPr>
          <w:rFonts w:ascii="Times New Roman" w:hAnsi="Times New Roman" w:cs="Times New Roman"/>
          <w:b/>
          <w:bCs/>
          <w:sz w:val="24"/>
          <w:szCs w:val="24"/>
        </w:rPr>
        <w:t>(1)</w:t>
      </w:r>
      <w:r w:rsidR="00DE07EC" w:rsidRPr="005E646B">
        <w:rPr>
          <w:rFonts w:ascii="Times New Roman" w:hAnsi="Times New Roman" w:cs="Times New Roman"/>
          <w:sz w:val="24"/>
          <w:szCs w:val="24"/>
        </w:rPr>
        <w:t xml:space="preserve"> </w:t>
      </w:r>
      <w:r w:rsidRPr="005E646B">
        <w:rPr>
          <w:rFonts w:ascii="Times New Roman" w:hAnsi="Times New Roman" w:cs="Times New Roman"/>
          <w:sz w:val="24"/>
          <w:szCs w:val="24"/>
        </w:rPr>
        <w:t>Ajutoarele de stat acordate conform prezentei scheme pot fi cumulate cu alte m</w:t>
      </w:r>
      <w:r w:rsidR="00F26FF1" w:rsidRPr="005E646B">
        <w:rPr>
          <w:rFonts w:ascii="Times New Roman" w:hAnsi="Times New Roman" w:cs="Times New Roman"/>
          <w:sz w:val="24"/>
          <w:szCs w:val="24"/>
        </w:rPr>
        <w:t>ă</w:t>
      </w:r>
      <w:r w:rsidRPr="005E646B">
        <w:rPr>
          <w:rFonts w:ascii="Times New Roman" w:hAnsi="Times New Roman" w:cs="Times New Roman"/>
          <w:sz w:val="24"/>
          <w:szCs w:val="24"/>
        </w:rPr>
        <w:t xml:space="preserve">suri de sprijin acordate în baza </w:t>
      </w:r>
      <w:r w:rsidRPr="005E646B">
        <w:rPr>
          <w:rFonts w:ascii="Times New Roman" w:hAnsi="Times New Roman" w:cs="Times New Roman"/>
          <w:i/>
          <w:iCs/>
          <w:sz w:val="24"/>
          <w:szCs w:val="24"/>
        </w:rPr>
        <w:t>Comunic</w:t>
      </w:r>
      <w:r w:rsidR="00F26FF1" w:rsidRPr="005E646B">
        <w:rPr>
          <w:rFonts w:ascii="Times New Roman" w:hAnsi="Times New Roman" w:cs="Times New Roman"/>
          <w:i/>
          <w:iCs/>
          <w:sz w:val="24"/>
          <w:szCs w:val="24"/>
        </w:rPr>
        <w:t>ă</w:t>
      </w:r>
      <w:r w:rsidRPr="005E646B">
        <w:rPr>
          <w:rFonts w:ascii="Times New Roman" w:hAnsi="Times New Roman" w:cs="Times New Roman"/>
          <w:i/>
          <w:iCs/>
          <w:sz w:val="24"/>
          <w:szCs w:val="24"/>
        </w:rPr>
        <w:t>r</w:t>
      </w:r>
      <w:r w:rsidR="0045477E" w:rsidRPr="005E646B">
        <w:rPr>
          <w:rFonts w:ascii="Times New Roman" w:hAnsi="Times New Roman" w:cs="Times New Roman"/>
          <w:i/>
          <w:iCs/>
          <w:sz w:val="24"/>
          <w:szCs w:val="24"/>
        </w:rPr>
        <w:t>ii</w:t>
      </w:r>
      <w:r w:rsidRPr="005E646B">
        <w:rPr>
          <w:rFonts w:ascii="Times New Roman" w:hAnsi="Times New Roman" w:cs="Times New Roman"/>
          <w:i/>
          <w:iCs/>
          <w:sz w:val="24"/>
          <w:szCs w:val="24"/>
        </w:rPr>
        <w:t xml:space="preserve"> Comisiei </w:t>
      </w:r>
      <w:r w:rsidR="006E1E61" w:rsidRPr="005E646B">
        <w:rPr>
          <w:rFonts w:ascii="Times New Roman" w:hAnsi="Times New Roman" w:cs="Times New Roman"/>
          <w:i/>
          <w:iCs/>
          <w:sz w:val="24"/>
          <w:szCs w:val="24"/>
        </w:rPr>
        <w:t xml:space="preserve">Europene </w:t>
      </w:r>
      <w:r w:rsidRPr="005E646B">
        <w:rPr>
          <w:rFonts w:ascii="Times New Roman" w:hAnsi="Times New Roman" w:cs="Times New Roman"/>
          <w:i/>
          <w:iCs/>
          <w:sz w:val="24"/>
          <w:szCs w:val="24"/>
        </w:rPr>
        <w:t xml:space="preserve">-  </w:t>
      </w:r>
      <w:r w:rsidR="006E1E61" w:rsidRPr="005E646B">
        <w:rPr>
          <w:rFonts w:ascii="Times New Roman" w:hAnsi="Times New Roman" w:cs="Times New Roman"/>
          <w:i/>
          <w:iCs/>
          <w:sz w:val="24"/>
          <w:szCs w:val="24"/>
        </w:rPr>
        <w:t>C</w:t>
      </w:r>
      <w:r w:rsidRPr="005E646B">
        <w:rPr>
          <w:rFonts w:ascii="Times New Roman" w:hAnsi="Times New Roman" w:cs="Times New Roman"/>
          <w:i/>
          <w:iCs/>
          <w:sz w:val="24"/>
          <w:szCs w:val="24"/>
        </w:rPr>
        <w:t xml:space="preserve">adru temporar pentru măsuri de ajutor de stat de sprijinire a economiei în contextul actualei epidemii de </w:t>
      </w:r>
      <w:r w:rsidR="00415561" w:rsidRPr="005E646B">
        <w:rPr>
          <w:rFonts w:ascii="Times New Roman" w:hAnsi="Times New Roman" w:cs="Times New Roman"/>
          <w:i/>
          <w:iCs/>
          <w:sz w:val="24"/>
          <w:szCs w:val="24"/>
        </w:rPr>
        <w:t>C</w:t>
      </w:r>
      <w:r w:rsidRPr="005E646B">
        <w:rPr>
          <w:rFonts w:ascii="Times New Roman" w:hAnsi="Times New Roman" w:cs="Times New Roman"/>
          <w:i/>
          <w:iCs/>
          <w:sz w:val="24"/>
          <w:szCs w:val="24"/>
        </w:rPr>
        <w:t>ovid-19</w:t>
      </w:r>
      <w:r w:rsidR="00415561" w:rsidRPr="005E646B">
        <w:rPr>
          <w:rFonts w:ascii="Times New Roman" w:hAnsi="Times New Roman" w:cs="Times New Roman"/>
          <w:sz w:val="24"/>
          <w:szCs w:val="24"/>
        </w:rPr>
        <w:t xml:space="preserve"> (2020/CE 91 I/01), </w:t>
      </w:r>
      <w:r w:rsidRPr="005E646B">
        <w:rPr>
          <w:rFonts w:ascii="Times New Roman" w:hAnsi="Times New Roman" w:cs="Times New Roman"/>
          <w:sz w:val="24"/>
          <w:szCs w:val="24"/>
        </w:rPr>
        <w:t xml:space="preserve">cu modificările și completările ulterioare, în conformitate cu dispozițiile din secțiunile specifice ale </w:t>
      </w:r>
      <w:r w:rsidR="006E1E61" w:rsidRPr="005E646B">
        <w:rPr>
          <w:rFonts w:ascii="Times New Roman" w:hAnsi="Times New Roman" w:cs="Times New Roman"/>
          <w:sz w:val="24"/>
          <w:szCs w:val="24"/>
        </w:rPr>
        <w:t>acesteia.</w:t>
      </w:r>
      <w:r w:rsidRPr="005E646B">
        <w:rPr>
          <w:rFonts w:ascii="Times New Roman" w:hAnsi="Times New Roman" w:cs="Times New Roman"/>
          <w:sz w:val="24"/>
          <w:szCs w:val="24"/>
        </w:rPr>
        <w:t xml:space="preserve"> </w:t>
      </w:r>
    </w:p>
    <w:p w14:paraId="286776B8" w14:textId="6933CFC4" w:rsidR="00514EE4" w:rsidRPr="005E646B" w:rsidRDefault="00DE07EC" w:rsidP="00E314C0">
      <w:pPr>
        <w:jc w:val="both"/>
        <w:rPr>
          <w:rFonts w:ascii="Times New Roman" w:hAnsi="Times New Roman" w:cs="Times New Roman"/>
          <w:sz w:val="24"/>
          <w:szCs w:val="24"/>
        </w:rPr>
      </w:pPr>
      <w:r w:rsidRPr="005E646B">
        <w:rPr>
          <w:rFonts w:ascii="Times New Roman" w:hAnsi="Times New Roman" w:cs="Times New Roman"/>
          <w:b/>
          <w:bCs/>
          <w:sz w:val="24"/>
          <w:szCs w:val="24"/>
        </w:rPr>
        <w:t>(2)</w:t>
      </w:r>
      <w:r w:rsidRPr="005E646B">
        <w:rPr>
          <w:rFonts w:ascii="Times New Roman" w:hAnsi="Times New Roman" w:cs="Times New Roman"/>
          <w:sz w:val="24"/>
          <w:szCs w:val="24"/>
        </w:rPr>
        <w:t xml:space="preserve"> </w:t>
      </w:r>
      <w:r w:rsidR="00514EE4" w:rsidRPr="005E646B">
        <w:rPr>
          <w:rFonts w:ascii="Times New Roman" w:hAnsi="Times New Roman" w:cs="Times New Roman"/>
          <w:sz w:val="24"/>
          <w:szCs w:val="24"/>
        </w:rPr>
        <w:t xml:space="preserve">Măsurile de ajutor acordate </w:t>
      </w:r>
      <w:r w:rsidR="006E1E61" w:rsidRPr="005E646B">
        <w:rPr>
          <w:rFonts w:ascii="Times New Roman" w:hAnsi="Times New Roman" w:cs="Times New Roman"/>
          <w:sz w:val="24"/>
          <w:szCs w:val="24"/>
        </w:rPr>
        <w:t>î</w:t>
      </w:r>
      <w:r w:rsidR="00514EE4" w:rsidRPr="005E646B">
        <w:rPr>
          <w:rFonts w:ascii="Times New Roman" w:hAnsi="Times New Roman" w:cs="Times New Roman"/>
          <w:sz w:val="24"/>
          <w:szCs w:val="24"/>
        </w:rPr>
        <w:t xml:space="preserve">n baza prezentei scheme pot fi cumulate cu ajutoarele care se încadrează în domeniul de aplicare al regulamentelor </w:t>
      </w:r>
      <w:r w:rsidR="00415561" w:rsidRPr="005E646B">
        <w:rPr>
          <w:rFonts w:ascii="Times New Roman" w:hAnsi="Times New Roman" w:cs="Times New Roman"/>
          <w:sz w:val="24"/>
          <w:szCs w:val="24"/>
        </w:rPr>
        <w:t xml:space="preserve">europene referitoare la ajutoarele de </w:t>
      </w:r>
      <w:proofErr w:type="spellStart"/>
      <w:r w:rsidR="00415561" w:rsidRPr="005E646B">
        <w:rPr>
          <w:rFonts w:ascii="Times New Roman" w:hAnsi="Times New Roman" w:cs="Times New Roman"/>
          <w:sz w:val="24"/>
          <w:szCs w:val="24"/>
        </w:rPr>
        <w:t>minimis</w:t>
      </w:r>
      <w:proofErr w:type="spellEnd"/>
      <w:r w:rsidR="00415561" w:rsidRPr="005E646B">
        <w:rPr>
          <w:rFonts w:ascii="Times New Roman" w:hAnsi="Times New Roman" w:cs="Times New Roman"/>
          <w:sz w:val="24"/>
          <w:szCs w:val="24"/>
        </w:rPr>
        <w:t xml:space="preserve"> sau </w:t>
      </w:r>
      <w:r w:rsidR="00514EE4" w:rsidRPr="005E646B">
        <w:rPr>
          <w:rFonts w:ascii="Times New Roman" w:hAnsi="Times New Roman" w:cs="Times New Roman"/>
          <w:sz w:val="24"/>
          <w:szCs w:val="24"/>
        </w:rPr>
        <w:t>cu ajutoarele care se încadrează în domeniul de aplicare al regulamentelor de exceptare pe categorii, cu condiția respectării dispozițiilor și normelor privind cumularea prevăzute în regulamentele respective.</w:t>
      </w:r>
    </w:p>
    <w:p w14:paraId="22BECA33" w14:textId="267953E9" w:rsidR="00650CAE" w:rsidRPr="005E646B" w:rsidRDefault="00DE07EC" w:rsidP="00E314C0">
      <w:pPr>
        <w:jc w:val="both"/>
        <w:rPr>
          <w:rFonts w:ascii="Times New Roman" w:hAnsi="Times New Roman" w:cs="Times New Roman"/>
          <w:sz w:val="24"/>
          <w:szCs w:val="24"/>
        </w:rPr>
      </w:pPr>
      <w:r w:rsidRPr="005E646B">
        <w:rPr>
          <w:rFonts w:ascii="Times New Roman" w:hAnsi="Times New Roman" w:cs="Times New Roman"/>
          <w:b/>
          <w:bCs/>
          <w:sz w:val="24"/>
          <w:szCs w:val="24"/>
        </w:rPr>
        <w:t>Art. 7 (1)</w:t>
      </w:r>
      <w:r w:rsidRPr="005E646B">
        <w:rPr>
          <w:rFonts w:ascii="Times New Roman" w:hAnsi="Times New Roman" w:cs="Times New Roman"/>
          <w:sz w:val="24"/>
          <w:szCs w:val="24"/>
        </w:rPr>
        <w:t xml:space="preserve"> </w:t>
      </w:r>
      <w:r w:rsidR="002071C1" w:rsidRPr="005E646B">
        <w:rPr>
          <w:rStyle w:val="l5def1"/>
          <w:rFonts w:ascii="Times New Roman" w:hAnsi="Times New Roman" w:cs="Times New Roman"/>
          <w:color w:val="auto"/>
          <w:sz w:val="24"/>
          <w:szCs w:val="24"/>
        </w:rPr>
        <w:t xml:space="preserve">Raportarea </w:t>
      </w:r>
      <w:r w:rsidR="002309FE" w:rsidRPr="005E646B">
        <w:rPr>
          <w:rStyle w:val="l5def1"/>
          <w:rFonts w:ascii="Times New Roman" w:hAnsi="Times New Roman" w:cs="Times New Roman"/>
          <w:color w:val="auto"/>
          <w:sz w:val="24"/>
          <w:szCs w:val="24"/>
        </w:rPr>
        <w:t>ș</w:t>
      </w:r>
      <w:r w:rsidR="002071C1" w:rsidRPr="005E646B">
        <w:rPr>
          <w:rStyle w:val="l5def1"/>
          <w:rFonts w:ascii="Times New Roman" w:hAnsi="Times New Roman" w:cs="Times New Roman"/>
          <w:color w:val="auto"/>
          <w:sz w:val="24"/>
          <w:szCs w:val="24"/>
        </w:rPr>
        <w:t>i monitorizarea ajutoarelor acordate în baza schemei de ajutor se fac în conformitate cu prevederile legisla</w:t>
      </w:r>
      <w:r w:rsidR="002309FE" w:rsidRPr="005E646B">
        <w:rPr>
          <w:rStyle w:val="l5def1"/>
          <w:rFonts w:ascii="Times New Roman" w:hAnsi="Times New Roman" w:cs="Times New Roman"/>
          <w:color w:val="auto"/>
          <w:sz w:val="24"/>
          <w:szCs w:val="24"/>
        </w:rPr>
        <w:t>ț</w:t>
      </w:r>
      <w:r w:rsidR="002071C1" w:rsidRPr="005E646B">
        <w:rPr>
          <w:rStyle w:val="l5def1"/>
          <w:rFonts w:ascii="Times New Roman" w:hAnsi="Times New Roman" w:cs="Times New Roman"/>
          <w:color w:val="auto"/>
          <w:sz w:val="24"/>
          <w:szCs w:val="24"/>
        </w:rPr>
        <w:t>iei na</w:t>
      </w:r>
      <w:r w:rsidR="002309FE" w:rsidRPr="005E646B">
        <w:rPr>
          <w:rStyle w:val="l5def1"/>
          <w:rFonts w:ascii="Times New Roman" w:hAnsi="Times New Roman" w:cs="Times New Roman"/>
          <w:color w:val="auto"/>
          <w:sz w:val="24"/>
          <w:szCs w:val="24"/>
        </w:rPr>
        <w:t>ț</w:t>
      </w:r>
      <w:r w:rsidR="002071C1" w:rsidRPr="005E646B">
        <w:rPr>
          <w:rStyle w:val="l5def1"/>
          <w:rFonts w:ascii="Times New Roman" w:hAnsi="Times New Roman" w:cs="Times New Roman"/>
          <w:color w:val="auto"/>
          <w:sz w:val="24"/>
          <w:szCs w:val="24"/>
        </w:rPr>
        <w:t xml:space="preserve">ionale </w:t>
      </w:r>
      <w:r w:rsidR="002309FE" w:rsidRPr="005E646B">
        <w:rPr>
          <w:rStyle w:val="l5def1"/>
          <w:rFonts w:ascii="Times New Roman" w:hAnsi="Times New Roman" w:cs="Times New Roman"/>
          <w:color w:val="auto"/>
          <w:sz w:val="24"/>
          <w:szCs w:val="24"/>
        </w:rPr>
        <w:t>ș</w:t>
      </w:r>
      <w:r w:rsidR="002071C1" w:rsidRPr="005E646B">
        <w:rPr>
          <w:rStyle w:val="l5def1"/>
          <w:rFonts w:ascii="Times New Roman" w:hAnsi="Times New Roman" w:cs="Times New Roman"/>
          <w:color w:val="auto"/>
          <w:sz w:val="24"/>
          <w:szCs w:val="24"/>
        </w:rPr>
        <w:t>i europene în vigoare.</w:t>
      </w:r>
      <w:r w:rsidR="002071C1" w:rsidRPr="005E646B">
        <w:rPr>
          <w:rFonts w:ascii="Times New Roman" w:hAnsi="Times New Roman" w:cs="Times New Roman"/>
          <w:sz w:val="24"/>
          <w:szCs w:val="24"/>
        </w:rPr>
        <w:t> </w:t>
      </w:r>
    </w:p>
    <w:p w14:paraId="0C5FD07C" w14:textId="4D8E9B8F" w:rsidR="002071C1" w:rsidRPr="005E646B" w:rsidRDefault="00DE07EC" w:rsidP="00E314C0">
      <w:pPr>
        <w:jc w:val="both"/>
        <w:rPr>
          <w:rFonts w:ascii="Times New Roman" w:eastAsia="Times New Roman" w:hAnsi="Times New Roman" w:cs="Times New Roman"/>
          <w:sz w:val="24"/>
          <w:szCs w:val="24"/>
        </w:rPr>
      </w:pPr>
      <w:r w:rsidRPr="005E646B">
        <w:rPr>
          <w:rFonts w:ascii="Times New Roman" w:hAnsi="Times New Roman" w:cs="Times New Roman"/>
          <w:b/>
          <w:bCs/>
          <w:sz w:val="24"/>
          <w:szCs w:val="24"/>
        </w:rPr>
        <w:t xml:space="preserve">(2) </w:t>
      </w:r>
      <w:r w:rsidR="00650CAE" w:rsidRPr="005E646B">
        <w:rPr>
          <w:rFonts w:ascii="Times New Roman" w:eastAsia="Times New Roman" w:hAnsi="Times New Roman" w:cs="Times New Roman"/>
          <w:sz w:val="24"/>
          <w:szCs w:val="24"/>
        </w:rPr>
        <w:t>M</w:t>
      </w:r>
      <w:r w:rsidR="002309FE" w:rsidRPr="005E646B">
        <w:rPr>
          <w:rFonts w:ascii="Times New Roman" w:eastAsia="Times New Roman" w:hAnsi="Times New Roman" w:cs="Times New Roman"/>
          <w:sz w:val="24"/>
          <w:szCs w:val="24"/>
        </w:rPr>
        <w:t>inisterul Economiei, Energiei și Mediului de Afaceri</w:t>
      </w:r>
      <w:r w:rsidR="00650CAE" w:rsidRPr="005E646B">
        <w:rPr>
          <w:rFonts w:ascii="Times New Roman" w:eastAsia="Times New Roman" w:hAnsi="Times New Roman" w:cs="Times New Roman"/>
          <w:sz w:val="24"/>
          <w:szCs w:val="24"/>
        </w:rPr>
        <w:t xml:space="preserve"> are obliga</w:t>
      </w:r>
      <w:r w:rsidR="002309FE" w:rsidRPr="005E646B">
        <w:rPr>
          <w:rFonts w:ascii="Times New Roman" w:eastAsia="Times New Roman" w:hAnsi="Times New Roman" w:cs="Times New Roman"/>
          <w:sz w:val="24"/>
          <w:szCs w:val="24"/>
        </w:rPr>
        <w:t>ț</w:t>
      </w:r>
      <w:r w:rsidR="00650CAE" w:rsidRPr="005E646B">
        <w:rPr>
          <w:rFonts w:ascii="Times New Roman" w:eastAsia="Times New Roman" w:hAnsi="Times New Roman" w:cs="Times New Roman"/>
          <w:sz w:val="24"/>
          <w:szCs w:val="24"/>
        </w:rPr>
        <w:t>ia să publice pe site-ul instituției textul integral al schemei de ajutor de stat.</w:t>
      </w:r>
    </w:p>
    <w:p w14:paraId="52CDE33D" w14:textId="2E2D7BA7" w:rsidR="00650CAE" w:rsidRPr="005E646B" w:rsidRDefault="00DE07EC" w:rsidP="00E314C0">
      <w:pPr>
        <w:autoSpaceDE w:val="0"/>
        <w:autoSpaceDN w:val="0"/>
        <w:adjustRightInd w:val="0"/>
        <w:spacing w:line="240" w:lineRule="auto"/>
        <w:jc w:val="both"/>
        <w:rPr>
          <w:rFonts w:ascii="Times New Roman" w:eastAsia="Times New Roman" w:hAnsi="Times New Roman" w:cs="Times New Roman"/>
          <w:sz w:val="24"/>
          <w:szCs w:val="24"/>
        </w:rPr>
      </w:pPr>
      <w:r w:rsidRPr="005E646B">
        <w:rPr>
          <w:rFonts w:ascii="Times New Roman" w:eastAsia="Times New Roman" w:hAnsi="Times New Roman" w:cs="Times New Roman"/>
          <w:b/>
          <w:bCs/>
          <w:sz w:val="24"/>
          <w:szCs w:val="24"/>
        </w:rPr>
        <w:t>(3)</w:t>
      </w:r>
      <w:r w:rsidRPr="005E646B">
        <w:rPr>
          <w:rFonts w:ascii="Times New Roman" w:eastAsia="Times New Roman" w:hAnsi="Times New Roman" w:cs="Times New Roman"/>
          <w:sz w:val="24"/>
          <w:szCs w:val="24"/>
        </w:rPr>
        <w:t xml:space="preserve"> </w:t>
      </w:r>
      <w:r w:rsidR="002309FE" w:rsidRPr="005E646B">
        <w:rPr>
          <w:rFonts w:ascii="Times New Roman" w:eastAsia="Times New Roman" w:hAnsi="Times New Roman" w:cs="Times New Roman"/>
          <w:sz w:val="24"/>
          <w:szCs w:val="24"/>
        </w:rPr>
        <w:t>Ministerul Economiei, Energiei și Mediului de Afaceri</w:t>
      </w:r>
      <w:r w:rsidR="00650CAE" w:rsidRPr="005E646B">
        <w:rPr>
          <w:rFonts w:ascii="Times New Roman" w:eastAsia="Times New Roman" w:hAnsi="Times New Roman" w:cs="Times New Roman"/>
          <w:sz w:val="24"/>
          <w:szCs w:val="24"/>
        </w:rPr>
        <w:t xml:space="preserve"> trebuie să păstreze înregistrări detaliate referitoare la toate ajutoarele acordate în cadrul schemei. Aceste înregistrări con</w:t>
      </w:r>
      <w:r w:rsidR="002309FE" w:rsidRPr="005E646B">
        <w:rPr>
          <w:rFonts w:ascii="Times New Roman" w:eastAsia="Times New Roman" w:hAnsi="Times New Roman" w:cs="Times New Roman"/>
          <w:sz w:val="24"/>
          <w:szCs w:val="24"/>
        </w:rPr>
        <w:t>ț</w:t>
      </w:r>
      <w:r w:rsidR="00650CAE" w:rsidRPr="005E646B">
        <w:rPr>
          <w:rFonts w:ascii="Times New Roman" w:eastAsia="Times New Roman" w:hAnsi="Times New Roman" w:cs="Times New Roman"/>
          <w:sz w:val="24"/>
          <w:szCs w:val="24"/>
        </w:rPr>
        <w:t>in toate informa</w:t>
      </w:r>
      <w:r w:rsidR="002309FE" w:rsidRPr="005E646B">
        <w:rPr>
          <w:rFonts w:ascii="Times New Roman" w:eastAsia="Times New Roman" w:hAnsi="Times New Roman" w:cs="Times New Roman"/>
          <w:sz w:val="24"/>
          <w:szCs w:val="24"/>
        </w:rPr>
        <w:t>ț</w:t>
      </w:r>
      <w:r w:rsidR="00650CAE" w:rsidRPr="005E646B">
        <w:rPr>
          <w:rFonts w:ascii="Times New Roman" w:eastAsia="Times New Roman" w:hAnsi="Times New Roman" w:cs="Times New Roman"/>
          <w:sz w:val="24"/>
          <w:szCs w:val="24"/>
        </w:rPr>
        <w:t>iile necesare pentru a stabili dacă sunt respectate criteriile din reglementările europene în domeniu și trebuie păstrate timp de 10 ani de la data acordării ultimului ajutor în cadrul schemei.</w:t>
      </w:r>
    </w:p>
    <w:p w14:paraId="159DA274" w14:textId="46D94582" w:rsidR="00650CAE" w:rsidRPr="005E646B" w:rsidRDefault="00DE07EC" w:rsidP="00E314C0">
      <w:pPr>
        <w:autoSpaceDE w:val="0"/>
        <w:autoSpaceDN w:val="0"/>
        <w:adjustRightInd w:val="0"/>
        <w:spacing w:line="240" w:lineRule="auto"/>
        <w:jc w:val="both"/>
        <w:rPr>
          <w:rFonts w:ascii="Times New Roman" w:eastAsia="Times New Roman" w:hAnsi="Times New Roman" w:cs="Times New Roman"/>
          <w:sz w:val="24"/>
          <w:szCs w:val="24"/>
        </w:rPr>
      </w:pPr>
      <w:r w:rsidRPr="005E646B">
        <w:rPr>
          <w:rFonts w:ascii="Times New Roman" w:eastAsia="Times New Roman" w:hAnsi="Times New Roman" w:cs="Times New Roman"/>
          <w:b/>
          <w:bCs/>
          <w:sz w:val="24"/>
          <w:szCs w:val="24"/>
        </w:rPr>
        <w:t>(4)</w:t>
      </w:r>
      <w:r w:rsidRPr="005E646B">
        <w:rPr>
          <w:rFonts w:ascii="Times New Roman" w:eastAsia="Times New Roman" w:hAnsi="Times New Roman" w:cs="Times New Roman"/>
          <w:sz w:val="24"/>
          <w:szCs w:val="24"/>
        </w:rPr>
        <w:t xml:space="preserve"> </w:t>
      </w:r>
      <w:r w:rsidR="00650CAE" w:rsidRPr="005E646B">
        <w:rPr>
          <w:rFonts w:ascii="Times New Roman" w:eastAsia="Times New Roman" w:hAnsi="Times New Roman" w:cs="Times New Roman"/>
          <w:sz w:val="24"/>
          <w:szCs w:val="24"/>
        </w:rPr>
        <w:t xml:space="preserve">Beneficiarii ajutorului de stat acordat în baza prezentei scheme trebuie să păstreze toate documentele aferente acestuia timp de 10 ani </w:t>
      </w:r>
      <w:r w:rsidR="002309FE" w:rsidRPr="005E646B">
        <w:rPr>
          <w:rFonts w:ascii="Times New Roman" w:eastAsia="Times New Roman" w:hAnsi="Times New Roman" w:cs="Times New Roman"/>
          <w:sz w:val="24"/>
          <w:szCs w:val="24"/>
        </w:rPr>
        <w:t>ș</w:t>
      </w:r>
      <w:r w:rsidR="00650CAE" w:rsidRPr="005E646B">
        <w:rPr>
          <w:rFonts w:ascii="Times New Roman" w:eastAsia="Times New Roman" w:hAnsi="Times New Roman" w:cs="Times New Roman"/>
          <w:sz w:val="24"/>
          <w:szCs w:val="24"/>
        </w:rPr>
        <w:t xml:space="preserve">i sunt </w:t>
      </w:r>
      <w:proofErr w:type="spellStart"/>
      <w:r w:rsidR="00650CAE" w:rsidRPr="005E646B">
        <w:rPr>
          <w:rFonts w:ascii="Times New Roman" w:eastAsia="Times New Roman" w:hAnsi="Times New Roman" w:cs="Times New Roman"/>
          <w:sz w:val="24"/>
          <w:szCs w:val="24"/>
        </w:rPr>
        <w:t>obligaţi</w:t>
      </w:r>
      <w:proofErr w:type="spellEnd"/>
      <w:r w:rsidR="00650CAE" w:rsidRPr="005E646B">
        <w:rPr>
          <w:rFonts w:ascii="Times New Roman" w:eastAsia="Times New Roman" w:hAnsi="Times New Roman" w:cs="Times New Roman"/>
          <w:sz w:val="24"/>
          <w:szCs w:val="24"/>
        </w:rPr>
        <w:t xml:space="preserve"> să le pună la dispozi</w:t>
      </w:r>
      <w:r w:rsidR="002309FE" w:rsidRPr="005E646B">
        <w:rPr>
          <w:rFonts w:ascii="Times New Roman" w:eastAsia="Times New Roman" w:hAnsi="Times New Roman" w:cs="Times New Roman"/>
          <w:sz w:val="24"/>
          <w:szCs w:val="24"/>
        </w:rPr>
        <w:t>ț</w:t>
      </w:r>
      <w:r w:rsidR="00650CAE" w:rsidRPr="005E646B">
        <w:rPr>
          <w:rFonts w:ascii="Times New Roman" w:eastAsia="Times New Roman" w:hAnsi="Times New Roman" w:cs="Times New Roman"/>
          <w:sz w:val="24"/>
          <w:szCs w:val="24"/>
        </w:rPr>
        <w:t>ia Consiliului Concuren</w:t>
      </w:r>
      <w:r w:rsidR="002309FE" w:rsidRPr="005E646B">
        <w:rPr>
          <w:rFonts w:ascii="Times New Roman" w:eastAsia="Times New Roman" w:hAnsi="Times New Roman" w:cs="Times New Roman"/>
          <w:sz w:val="24"/>
          <w:szCs w:val="24"/>
        </w:rPr>
        <w:t>ț</w:t>
      </w:r>
      <w:r w:rsidR="00650CAE" w:rsidRPr="005E646B">
        <w:rPr>
          <w:rFonts w:ascii="Times New Roman" w:eastAsia="Times New Roman" w:hAnsi="Times New Roman" w:cs="Times New Roman"/>
          <w:sz w:val="24"/>
          <w:szCs w:val="24"/>
        </w:rPr>
        <w:t>ei ori de câte ori le sunt solicitate.</w:t>
      </w:r>
    </w:p>
    <w:p w14:paraId="24184BDD" w14:textId="39E66F55" w:rsidR="00310019" w:rsidRPr="005E646B" w:rsidRDefault="00DE07EC" w:rsidP="00E314C0">
      <w:pPr>
        <w:autoSpaceDE w:val="0"/>
        <w:autoSpaceDN w:val="0"/>
        <w:adjustRightInd w:val="0"/>
        <w:spacing w:line="240" w:lineRule="auto"/>
        <w:jc w:val="both"/>
        <w:rPr>
          <w:rFonts w:ascii="Times New Roman" w:eastAsia="Times New Roman" w:hAnsi="Times New Roman" w:cs="Times New Roman"/>
          <w:sz w:val="24"/>
          <w:szCs w:val="24"/>
        </w:rPr>
      </w:pPr>
      <w:r w:rsidRPr="005E646B">
        <w:rPr>
          <w:rFonts w:ascii="Times New Roman" w:eastAsia="Times New Roman" w:hAnsi="Times New Roman" w:cs="Times New Roman"/>
          <w:b/>
          <w:bCs/>
          <w:sz w:val="24"/>
          <w:szCs w:val="24"/>
        </w:rPr>
        <w:t>(5)</w:t>
      </w:r>
      <w:r w:rsidRPr="005E646B">
        <w:rPr>
          <w:rFonts w:ascii="Times New Roman" w:eastAsia="Times New Roman" w:hAnsi="Times New Roman" w:cs="Times New Roman"/>
          <w:sz w:val="24"/>
          <w:szCs w:val="24"/>
        </w:rPr>
        <w:t xml:space="preserve"> </w:t>
      </w:r>
      <w:r w:rsidR="002309FE" w:rsidRPr="005E646B">
        <w:rPr>
          <w:rFonts w:ascii="Times New Roman" w:eastAsia="Times New Roman" w:hAnsi="Times New Roman" w:cs="Times New Roman"/>
          <w:sz w:val="24"/>
          <w:szCs w:val="24"/>
        </w:rPr>
        <w:t>Ministerul Economiei, Energiei și Mediului de Afaceri</w:t>
      </w:r>
      <w:r w:rsidR="002B6A33" w:rsidRPr="005E646B">
        <w:rPr>
          <w:rFonts w:ascii="Times New Roman" w:eastAsia="Times New Roman" w:hAnsi="Times New Roman" w:cs="Times New Roman"/>
          <w:sz w:val="24"/>
          <w:szCs w:val="24"/>
        </w:rPr>
        <w:t>,</w:t>
      </w:r>
      <w:r w:rsidR="00310019" w:rsidRPr="005E646B">
        <w:rPr>
          <w:rFonts w:ascii="Times New Roman" w:eastAsia="Times New Roman" w:hAnsi="Times New Roman" w:cs="Times New Roman"/>
          <w:sz w:val="24"/>
          <w:szCs w:val="24"/>
        </w:rPr>
        <w:t xml:space="preserve"> în calitate de furnizor de ajutor de stat, are obliga</w:t>
      </w:r>
      <w:r w:rsidR="002B6A33" w:rsidRPr="005E646B">
        <w:rPr>
          <w:rFonts w:ascii="Times New Roman" w:eastAsia="Times New Roman" w:hAnsi="Times New Roman" w:cs="Times New Roman"/>
          <w:sz w:val="24"/>
          <w:szCs w:val="24"/>
        </w:rPr>
        <w:t>ț</w:t>
      </w:r>
      <w:r w:rsidR="00310019" w:rsidRPr="005E646B">
        <w:rPr>
          <w:rFonts w:ascii="Times New Roman" w:eastAsia="Times New Roman" w:hAnsi="Times New Roman" w:cs="Times New Roman"/>
          <w:sz w:val="24"/>
          <w:szCs w:val="24"/>
        </w:rPr>
        <w:t>ia de a transmite Consiliului Concuren</w:t>
      </w:r>
      <w:r w:rsidR="00CE1179" w:rsidRPr="005E646B">
        <w:rPr>
          <w:rFonts w:ascii="Times New Roman" w:eastAsia="Times New Roman" w:hAnsi="Times New Roman" w:cs="Times New Roman"/>
          <w:sz w:val="24"/>
          <w:szCs w:val="24"/>
        </w:rPr>
        <w:t>ț</w:t>
      </w:r>
      <w:r w:rsidR="00310019" w:rsidRPr="005E646B">
        <w:rPr>
          <w:rFonts w:ascii="Times New Roman" w:eastAsia="Times New Roman" w:hAnsi="Times New Roman" w:cs="Times New Roman"/>
          <w:sz w:val="24"/>
          <w:szCs w:val="24"/>
        </w:rPr>
        <w:t xml:space="preserve">ei toate datele </w:t>
      </w:r>
      <w:r w:rsidR="002B6A33" w:rsidRPr="005E646B">
        <w:rPr>
          <w:rFonts w:ascii="Times New Roman" w:eastAsia="Times New Roman" w:hAnsi="Times New Roman" w:cs="Times New Roman"/>
          <w:sz w:val="24"/>
          <w:szCs w:val="24"/>
        </w:rPr>
        <w:t>ș</w:t>
      </w:r>
      <w:r w:rsidR="00310019" w:rsidRPr="005E646B">
        <w:rPr>
          <w:rFonts w:ascii="Times New Roman" w:eastAsia="Times New Roman" w:hAnsi="Times New Roman" w:cs="Times New Roman"/>
          <w:sz w:val="24"/>
          <w:szCs w:val="24"/>
        </w:rPr>
        <w:t>i informa</w:t>
      </w:r>
      <w:r w:rsidR="002B6A33" w:rsidRPr="005E646B">
        <w:rPr>
          <w:rFonts w:ascii="Times New Roman" w:eastAsia="Times New Roman" w:hAnsi="Times New Roman" w:cs="Times New Roman"/>
          <w:sz w:val="24"/>
          <w:szCs w:val="24"/>
        </w:rPr>
        <w:t>ț</w:t>
      </w:r>
      <w:r w:rsidR="00310019" w:rsidRPr="005E646B">
        <w:rPr>
          <w:rFonts w:ascii="Times New Roman" w:eastAsia="Times New Roman" w:hAnsi="Times New Roman" w:cs="Times New Roman"/>
          <w:sz w:val="24"/>
          <w:szCs w:val="24"/>
        </w:rPr>
        <w:t>iile necesare pentru monitorizarea ajutoarelor de stat la nivel na</w:t>
      </w:r>
      <w:r w:rsidR="00CE1179" w:rsidRPr="005E646B">
        <w:rPr>
          <w:rFonts w:ascii="Times New Roman" w:eastAsia="Times New Roman" w:hAnsi="Times New Roman" w:cs="Times New Roman"/>
          <w:sz w:val="24"/>
          <w:szCs w:val="24"/>
        </w:rPr>
        <w:t>ț</w:t>
      </w:r>
      <w:r w:rsidR="00310019" w:rsidRPr="005E646B">
        <w:rPr>
          <w:rFonts w:ascii="Times New Roman" w:eastAsia="Times New Roman" w:hAnsi="Times New Roman" w:cs="Times New Roman"/>
          <w:sz w:val="24"/>
          <w:szCs w:val="24"/>
        </w:rPr>
        <w:t xml:space="preserve">ional, în formatul </w:t>
      </w:r>
      <w:r w:rsidR="00CE1179" w:rsidRPr="005E646B">
        <w:rPr>
          <w:rFonts w:ascii="Times New Roman" w:eastAsia="Times New Roman" w:hAnsi="Times New Roman" w:cs="Times New Roman"/>
          <w:sz w:val="24"/>
          <w:szCs w:val="24"/>
        </w:rPr>
        <w:t>ș</w:t>
      </w:r>
      <w:r w:rsidR="00310019" w:rsidRPr="005E646B">
        <w:rPr>
          <w:rFonts w:ascii="Times New Roman" w:eastAsia="Times New Roman" w:hAnsi="Times New Roman" w:cs="Times New Roman"/>
          <w:sz w:val="24"/>
          <w:szCs w:val="24"/>
        </w:rPr>
        <w:t xml:space="preserve">i în termenul prevăzut de Regulamentul privind procedurile de monitorizare a ajutoarelor de stat, pus în aplicare prin Ordinul </w:t>
      </w:r>
      <w:r w:rsidR="00CE1179" w:rsidRPr="005E646B">
        <w:rPr>
          <w:rFonts w:ascii="Times New Roman" w:eastAsia="Times New Roman" w:hAnsi="Times New Roman" w:cs="Times New Roman"/>
          <w:sz w:val="24"/>
          <w:szCs w:val="24"/>
        </w:rPr>
        <w:t>P</w:t>
      </w:r>
      <w:r w:rsidR="00310019" w:rsidRPr="005E646B">
        <w:rPr>
          <w:rFonts w:ascii="Times New Roman" w:eastAsia="Times New Roman" w:hAnsi="Times New Roman" w:cs="Times New Roman"/>
          <w:sz w:val="24"/>
          <w:szCs w:val="24"/>
        </w:rPr>
        <w:t>re</w:t>
      </w:r>
      <w:r w:rsidR="00CE1179" w:rsidRPr="005E646B">
        <w:rPr>
          <w:rFonts w:ascii="Times New Roman" w:eastAsia="Times New Roman" w:hAnsi="Times New Roman" w:cs="Times New Roman"/>
          <w:sz w:val="24"/>
          <w:szCs w:val="24"/>
        </w:rPr>
        <w:t>ș</w:t>
      </w:r>
      <w:r w:rsidR="00310019" w:rsidRPr="005E646B">
        <w:rPr>
          <w:rFonts w:ascii="Times New Roman" w:eastAsia="Times New Roman" w:hAnsi="Times New Roman" w:cs="Times New Roman"/>
          <w:sz w:val="24"/>
          <w:szCs w:val="24"/>
        </w:rPr>
        <w:t>edintelui Consiliului Concuren</w:t>
      </w:r>
      <w:r w:rsidR="00CE1179" w:rsidRPr="005E646B">
        <w:rPr>
          <w:rFonts w:ascii="Times New Roman" w:eastAsia="Times New Roman" w:hAnsi="Times New Roman" w:cs="Times New Roman"/>
          <w:sz w:val="24"/>
          <w:szCs w:val="24"/>
        </w:rPr>
        <w:t>ț</w:t>
      </w:r>
      <w:r w:rsidR="00310019" w:rsidRPr="005E646B">
        <w:rPr>
          <w:rFonts w:ascii="Times New Roman" w:eastAsia="Times New Roman" w:hAnsi="Times New Roman" w:cs="Times New Roman"/>
          <w:sz w:val="24"/>
          <w:szCs w:val="24"/>
        </w:rPr>
        <w:t xml:space="preserve">ei nr. 175/2007, precum </w:t>
      </w:r>
      <w:r w:rsidR="00220918" w:rsidRPr="005E646B">
        <w:rPr>
          <w:rFonts w:ascii="Times New Roman" w:eastAsia="Times New Roman" w:hAnsi="Times New Roman" w:cs="Times New Roman"/>
          <w:sz w:val="24"/>
          <w:szCs w:val="24"/>
        </w:rPr>
        <w:t>ș</w:t>
      </w:r>
      <w:r w:rsidR="00310019" w:rsidRPr="005E646B">
        <w:rPr>
          <w:rFonts w:ascii="Times New Roman" w:eastAsia="Times New Roman" w:hAnsi="Times New Roman" w:cs="Times New Roman"/>
          <w:sz w:val="24"/>
          <w:szCs w:val="24"/>
        </w:rPr>
        <w:t xml:space="preserve">i datele </w:t>
      </w:r>
      <w:r w:rsidR="00220918" w:rsidRPr="005E646B">
        <w:rPr>
          <w:rFonts w:ascii="Times New Roman" w:eastAsia="Times New Roman" w:hAnsi="Times New Roman" w:cs="Times New Roman"/>
          <w:sz w:val="24"/>
          <w:szCs w:val="24"/>
        </w:rPr>
        <w:t>ș</w:t>
      </w:r>
      <w:r w:rsidR="00310019" w:rsidRPr="005E646B">
        <w:rPr>
          <w:rFonts w:ascii="Times New Roman" w:eastAsia="Times New Roman" w:hAnsi="Times New Roman" w:cs="Times New Roman"/>
          <w:sz w:val="24"/>
          <w:szCs w:val="24"/>
        </w:rPr>
        <w:t>i informa</w:t>
      </w:r>
      <w:r w:rsidR="00220918" w:rsidRPr="005E646B">
        <w:rPr>
          <w:rFonts w:ascii="Times New Roman" w:eastAsia="Times New Roman" w:hAnsi="Times New Roman" w:cs="Times New Roman"/>
          <w:sz w:val="24"/>
          <w:szCs w:val="24"/>
        </w:rPr>
        <w:t>ț</w:t>
      </w:r>
      <w:r w:rsidR="00310019" w:rsidRPr="005E646B">
        <w:rPr>
          <w:rFonts w:ascii="Times New Roman" w:eastAsia="Times New Roman" w:hAnsi="Times New Roman" w:cs="Times New Roman"/>
          <w:sz w:val="24"/>
          <w:szCs w:val="24"/>
        </w:rPr>
        <w:t xml:space="preserve">iile necesare pentru întocmirea inventarului ajutoarelor de stat </w:t>
      </w:r>
      <w:r w:rsidR="00A7290C" w:rsidRPr="005E646B">
        <w:rPr>
          <w:rFonts w:ascii="Times New Roman" w:eastAsia="Times New Roman" w:hAnsi="Times New Roman" w:cs="Times New Roman"/>
          <w:sz w:val="24"/>
          <w:szCs w:val="24"/>
        </w:rPr>
        <w:t>ș</w:t>
      </w:r>
      <w:r w:rsidR="00310019" w:rsidRPr="005E646B">
        <w:rPr>
          <w:rFonts w:ascii="Times New Roman" w:eastAsia="Times New Roman" w:hAnsi="Times New Roman" w:cs="Times New Roman"/>
          <w:sz w:val="24"/>
          <w:szCs w:val="24"/>
        </w:rPr>
        <w:t xml:space="preserve">i a rapoartelor </w:t>
      </w:r>
      <w:r w:rsidR="00A7290C" w:rsidRPr="005E646B">
        <w:rPr>
          <w:rFonts w:ascii="Times New Roman" w:eastAsia="Times New Roman" w:hAnsi="Times New Roman" w:cs="Times New Roman"/>
          <w:sz w:val="24"/>
          <w:szCs w:val="24"/>
        </w:rPr>
        <w:t>ș</w:t>
      </w:r>
      <w:r w:rsidR="00310019" w:rsidRPr="005E646B">
        <w:rPr>
          <w:rFonts w:ascii="Times New Roman" w:eastAsia="Times New Roman" w:hAnsi="Times New Roman" w:cs="Times New Roman"/>
          <w:sz w:val="24"/>
          <w:szCs w:val="24"/>
        </w:rPr>
        <w:t>i informărilor necesare îndeplinirii obliga</w:t>
      </w:r>
      <w:r w:rsidR="00CE1179" w:rsidRPr="005E646B">
        <w:rPr>
          <w:rFonts w:ascii="Times New Roman" w:eastAsia="Times New Roman" w:hAnsi="Times New Roman" w:cs="Times New Roman"/>
          <w:sz w:val="24"/>
          <w:szCs w:val="24"/>
        </w:rPr>
        <w:t>ț</w:t>
      </w:r>
      <w:r w:rsidR="00310019" w:rsidRPr="005E646B">
        <w:rPr>
          <w:rFonts w:ascii="Times New Roman" w:eastAsia="Times New Roman" w:hAnsi="Times New Roman" w:cs="Times New Roman"/>
          <w:sz w:val="24"/>
          <w:szCs w:val="24"/>
        </w:rPr>
        <w:t>iilor României în calitate de stat membru al Uniunii Europene.</w:t>
      </w:r>
    </w:p>
    <w:p w14:paraId="080F636C" w14:textId="3F2E6BB0" w:rsidR="00310019" w:rsidRPr="005E646B" w:rsidRDefault="00DE07EC" w:rsidP="00E314C0">
      <w:pPr>
        <w:tabs>
          <w:tab w:val="left" w:pos="284"/>
          <w:tab w:val="left" w:pos="426"/>
        </w:tabs>
        <w:autoSpaceDE w:val="0"/>
        <w:autoSpaceDN w:val="0"/>
        <w:adjustRightInd w:val="0"/>
        <w:spacing w:line="240" w:lineRule="auto"/>
        <w:jc w:val="both"/>
        <w:rPr>
          <w:rFonts w:ascii="Times New Roman" w:eastAsia="Times New Roman" w:hAnsi="Times New Roman" w:cs="Times New Roman"/>
          <w:sz w:val="24"/>
          <w:szCs w:val="24"/>
        </w:rPr>
      </w:pPr>
      <w:r w:rsidRPr="005E646B">
        <w:rPr>
          <w:rFonts w:ascii="Times New Roman" w:eastAsia="Times New Roman" w:hAnsi="Times New Roman" w:cs="Times New Roman"/>
          <w:b/>
          <w:sz w:val="24"/>
          <w:szCs w:val="24"/>
        </w:rPr>
        <w:lastRenderedPageBreak/>
        <w:t xml:space="preserve">(6) </w:t>
      </w:r>
      <w:bookmarkStart w:id="1" w:name="_Hlk49949865"/>
      <w:r w:rsidR="00310019" w:rsidRPr="005E646B">
        <w:rPr>
          <w:rFonts w:ascii="Times New Roman" w:eastAsia="Times New Roman" w:hAnsi="Times New Roman" w:cs="Times New Roman"/>
          <w:sz w:val="24"/>
          <w:szCs w:val="24"/>
        </w:rPr>
        <w:t>M</w:t>
      </w:r>
      <w:r w:rsidR="00797957" w:rsidRPr="005E646B">
        <w:rPr>
          <w:rFonts w:ascii="Times New Roman" w:eastAsia="Times New Roman" w:hAnsi="Times New Roman" w:cs="Times New Roman"/>
          <w:sz w:val="24"/>
          <w:szCs w:val="24"/>
        </w:rPr>
        <w:t>inisterul Economiei, Energiei și Mediului de Afaceri</w:t>
      </w:r>
      <w:r w:rsidR="00310019" w:rsidRPr="005E646B">
        <w:rPr>
          <w:rFonts w:ascii="Times New Roman" w:eastAsia="Times New Roman" w:hAnsi="Times New Roman" w:cs="Times New Roman"/>
          <w:sz w:val="24"/>
          <w:szCs w:val="24"/>
        </w:rPr>
        <w:t xml:space="preserve"> </w:t>
      </w:r>
      <w:bookmarkEnd w:id="1"/>
      <w:r w:rsidR="00310019" w:rsidRPr="005E646B">
        <w:rPr>
          <w:rFonts w:ascii="Times New Roman" w:eastAsia="Times New Roman" w:hAnsi="Times New Roman" w:cs="Times New Roman"/>
          <w:sz w:val="24"/>
          <w:szCs w:val="24"/>
        </w:rPr>
        <w:t>are obliga</w:t>
      </w:r>
      <w:r w:rsidR="00797957" w:rsidRPr="005E646B">
        <w:rPr>
          <w:rFonts w:ascii="Times New Roman" w:eastAsia="Times New Roman" w:hAnsi="Times New Roman" w:cs="Times New Roman"/>
          <w:sz w:val="24"/>
          <w:szCs w:val="24"/>
        </w:rPr>
        <w:t>ț</w:t>
      </w:r>
      <w:r w:rsidR="00310019" w:rsidRPr="005E646B">
        <w:rPr>
          <w:rFonts w:ascii="Times New Roman" w:eastAsia="Times New Roman" w:hAnsi="Times New Roman" w:cs="Times New Roman"/>
          <w:sz w:val="24"/>
          <w:szCs w:val="24"/>
        </w:rPr>
        <w:t>ia încărcării în Registrul general al ajutoarelor de stat acordate în România (</w:t>
      </w:r>
      <w:proofErr w:type="spellStart"/>
      <w:r w:rsidR="00310019" w:rsidRPr="005E646B">
        <w:rPr>
          <w:rFonts w:ascii="Times New Roman" w:eastAsia="Times New Roman" w:hAnsi="Times New Roman" w:cs="Times New Roman"/>
          <w:sz w:val="24"/>
          <w:szCs w:val="24"/>
        </w:rPr>
        <w:t>RegAS</w:t>
      </w:r>
      <w:proofErr w:type="spellEnd"/>
      <w:r w:rsidR="00310019" w:rsidRPr="005E646B">
        <w:rPr>
          <w:rFonts w:ascii="Times New Roman" w:eastAsia="Times New Roman" w:hAnsi="Times New Roman" w:cs="Times New Roman"/>
          <w:sz w:val="24"/>
          <w:szCs w:val="24"/>
        </w:rPr>
        <w:t xml:space="preserve">) a prezentei scheme, precum </w:t>
      </w:r>
      <w:r w:rsidR="00A7290C" w:rsidRPr="005E646B">
        <w:rPr>
          <w:rFonts w:ascii="Times New Roman" w:eastAsia="Times New Roman" w:hAnsi="Times New Roman" w:cs="Times New Roman"/>
          <w:sz w:val="24"/>
          <w:szCs w:val="24"/>
        </w:rPr>
        <w:t>ș</w:t>
      </w:r>
      <w:r w:rsidR="00310019" w:rsidRPr="005E646B">
        <w:rPr>
          <w:rFonts w:ascii="Times New Roman" w:eastAsia="Times New Roman" w:hAnsi="Times New Roman" w:cs="Times New Roman"/>
          <w:sz w:val="24"/>
          <w:szCs w:val="24"/>
        </w:rPr>
        <w:t>i a pl</w:t>
      </w:r>
      <w:r w:rsidR="00797957" w:rsidRPr="005E646B">
        <w:rPr>
          <w:rFonts w:ascii="Times New Roman" w:eastAsia="Times New Roman" w:hAnsi="Times New Roman" w:cs="Times New Roman"/>
          <w:sz w:val="24"/>
          <w:szCs w:val="24"/>
        </w:rPr>
        <w:t>ă</w:t>
      </w:r>
      <w:r w:rsidR="00310019" w:rsidRPr="005E646B">
        <w:rPr>
          <w:rFonts w:ascii="Times New Roman" w:eastAsia="Times New Roman" w:hAnsi="Times New Roman" w:cs="Times New Roman"/>
          <w:sz w:val="24"/>
          <w:szCs w:val="24"/>
        </w:rPr>
        <w:t xml:space="preserve">ților efectuate </w:t>
      </w:r>
      <w:r w:rsidR="00797957" w:rsidRPr="005E646B">
        <w:rPr>
          <w:rFonts w:ascii="Times New Roman" w:eastAsia="Times New Roman" w:hAnsi="Times New Roman" w:cs="Times New Roman"/>
          <w:sz w:val="24"/>
          <w:szCs w:val="24"/>
        </w:rPr>
        <w:t>ș</w:t>
      </w:r>
      <w:r w:rsidR="00310019" w:rsidRPr="005E646B">
        <w:rPr>
          <w:rFonts w:ascii="Times New Roman" w:eastAsia="Times New Roman" w:hAnsi="Times New Roman" w:cs="Times New Roman"/>
          <w:sz w:val="24"/>
          <w:szCs w:val="24"/>
        </w:rPr>
        <w:t>i a eventualelor recuperări, în conformitate cu prevederile Ordinului Președintelui Consiliului Concurentei nr. 437/2016 pentru punerea în aplicare a Regulamentului privind registrul ajutoarelor de stat.</w:t>
      </w:r>
    </w:p>
    <w:p w14:paraId="4CAB5DC9" w14:textId="5849D410" w:rsidR="00310019" w:rsidRPr="005E646B" w:rsidRDefault="00DE07EC" w:rsidP="00E314C0">
      <w:pPr>
        <w:tabs>
          <w:tab w:val="left" w:pos="284"/>
          <w:tab w:val="left" w:pos="426"/>
        </w:tabs>
        <w:autoSpaceDE w:val="0"/>
        <w:autoSpaceDN w:val="0"/>
        <w:adjustRightInd w:val="0"/>
        <w:spacing w:line="240" w:lineRule="auto"/>
        <w:jc w:val="both"/>
        <w:rPr>
          <w:rFonts w:ascii="Times New Roman" w:eastAsia="Times New Roman" w:hAnsi="Times New Roman" w:cs="Times New Roman"/>
          <w:sz w:val="24"/>
          <w:szCs w:val="24"/>
        </w:rPr>
      </w:pPr>
      <w:r w:rsidRPr="005E646B">
        <w:rPr>
          <w:rFonts w:ascii="Times New Roman" w:eastAsia="Times New Roman" w:hAnsi="Times New Roman" w:cs="Times New Roman"/>
          <w:b/>
          <w:sz w:val="24"/>
          <w:szCs w:val="24"/>
        </w:rPr>
        <w:t xml:space="preserve">(7) </w:t>
      </w:r>
      <w:bookmarkStart w:id="2" w:name="_Hlk49949960"/>
      <w:r w:rsidR="00797957" w:rsidRPr="005E646B">
        <w:rPr>
          <w:rFonts w:ascii="Times New Roman" w:eastAsia="Times New Roman" w:hAnsi="Times New Roman" w:cs="Times New Roman"/>
          <w:sz w:val="24"/>
          <w:szCs w:val="24"/>
        </w:rPr>
        <w:t>Ministerul Economiei, Energiei și Mediului de Afaceri</w:t>
      </w:r>
      <w:bookmarkEnd w:id="2"/>
      <w:r w:rsidR="00797957" w:rsidRPr="005E646B">
        <w:rPr>
          <w:rFonts w:ascii="Times New Roman" w:eastAsia="Times New Roman" w:hAnsi="Times New Roman" w:cs="Times New Roman"/>
          <w:sz w:val="24"/>
          <w:szCs w:val="24"/>
        </w:rPr>
        <w:t xml:space="preserve">, </w:t>
      </w:r>
      <w:r w:rsidR="00310019" w:rsidRPr="005E646B">
        <w:rPr>
          <w:rFonts w:ascii="Times New Roman" w:eastAsia="Times New Roman" w:hAnsi="Times New Roman" w:cs="Times New Roman"/>
          <w:sz w:val="24"/>
          <w:szCs w:val="24"/>
        </w:rPr>
        <w:t>în calitate de furnizor de ajutor de stat</w:t>
      </w:r>
      <w:r w:rsidR="00220918" w:rsidRPr="005E646B">
        <w:rPr>
          <w:rFonts w:ascii="Times New Roman" w:eastAsia="Times New Roman" w:hAnsi="Times New Roman" w:cs="Times New Roman"/>
          <w:sz w:val="24"/>
          <w:szCs w:val="24"/>
        </w:rPr>
        <w:t>,</w:t>
      </w:r>
      <w:r w:rsidR="00310019" w:rsidRPr="005E646B">
        <w:rPr>
          <w:rFonts w:ascii="Times New Roman" w:eastAsia="Times New Roman" w:hAnsi="Times New Roman" w:cs="Times New Roman"/>
          <w:sz w:val="24"/>
          <w:szCs w:val="24"/>
        </w:rPr>
        <w:t xml:space="preserve"> publică informațiile relevante cu privire la fiecare ajutor individual acordat în temeiul prezentei scheme pe site-ul web al institu</w:t>
      </w:r>
      <w:r w:rsidR="00CE1179" w:rsidRPr="005E646B">
        <w:rPr>
          <w:rFonts w:ascii="Times New Roman" w:eastAsia="Times New Roman" w:hAnsi="Times New Roman" w:cs="Times New Roman"/>
          <w:sz w:val="24"/>
          <w:szCs w:val="24"/>
        </w:rPr>
        <w:t>ț</w:t>
      </w:r>
      <w:r w:rsidR="00310019" w:rsidRPr="005E646B">
        <w:rPr>
          <w:rFonts w:ascii="Times New Roman" w:eastAsia="Times New Roman" w:hAnsi="Times New Roman" w:cs="Times New Roman"/>
          <w:sz w:val="24"/>
          <w:szCs w:val="24"/>
        </w:rPr>
        <w:t xml:space="preserve">iei </w:t>
      </w:r>
      <w:r w:rsidR="00D36A0A" w:rsidRPr="005E646B">
        <w:rPr>
          <w:rFonts w:ascii="Times New Roman" w:eastAsia="Times New Roman" w:hAnsi="Times New Roman" w:cs="Times New Roman"/>
          <w:sz w:val="24"/>
          <w:szCs w:val="24"/>
        </w:rPr>
        <w:t>ș</w:t>
      </w:r>
      <w:r w:rsidR="00310019" w:rsidRPr="005E646B">
        <w:rPr>
          <w:rFonts w:ascii="Times New Roman" w:eastAsia="Times New Roman" w:hAnsi="Times New Roman" w:cs="Times New Roman"/>
          <w:sz w:val="24"/>
          <w:szCs w:val="24"/>
        </w:rPr>
        <w:t>i asigură furnizarea informa</w:t>
      </w:r>
      <w:r w:rsidR="00D36A0A" w:rsidRPr="005E646B">
        <w:rPr>
          <w:rFonts w:ascii="Times New Roman" w:eastAsia="Times New Roman" w:hAnsi="Times New Roman" w:cs="Times New Roman"/>
          <w:sz w:val="24"/>
          <w:szCs w:val="24"/>
        </w:rPr>
        <w:t>ț</w:t>
      </w:r>
      <w:r w:rsidR="00310019" w:rsidRPr="005E646B">
        <w:rPr>
          <w:rFonts w:ascii="Times New Roman" w:eastAsia="Times New Roman" w:hAnsi="Times New Roman" w:cs="Times New Roman"/>
          <w:sz w:val="24"/>
          <w:szCs w:val="24"/>
        </w:rPr>
        <w:t>iilor către Consiliul Concuren</w:t>
      </w:r>
      <w:r w:rsidR="00CE1179" w:rsidRPr="005E646B">
        <w:rPr>
          <w:rFonts w:ascii="Times New Roman" w:eastAsia="Times New Roman" w:hAnsi="Times New Roman" w:cs="Times New Roman"/>
          <w:sz w:val="24"/>
          <w:szCs w:val="24"/>
        </w:rPr>
        <w:t>ț</w:t>
      </w:r>
      <w:r w:rsidR="00310019" w:rsidRPr="005E646B">
        <w:rPr>
          <w:rFonts w:ascii="Times New Roman" w:eastAsia="Times New Roman" w:hAnsi="Times New Roman" w:cs="Times New Roman"/>
          <w:sz w:val="24"/>
          <w:szCs w:val="24"/>
        </w:rPr>
        <w:t>ei în vederea publicării pe site-ul dedicat ajutoarelor de stat, în termen de 12 luni de la data acordării.</w:t>
      </w:r>
    </w:p>
    <w:p w14:paraId="76D703AC" w14:textId="04EC6677" w:rsidR="00310019" w:rsidRPr="005E646B" w:rsidRDefault="00DE07EC" w:rsidP="00E314C0">
      <w:pPr>
        <w:tabs>
          <w:tab w:val="left" w:pos="284"/>
          <w:tab w:val="left" w:pos="426"/>
        </w:tabs>
        <w:autoSpaceDE w:val="0"/>
        <w:autoSpaceDN w:val="0"/>
        <w:adjustRightInd w:val="0"/>
        <w:spacing w:line="240" w:lineRule="auto"/>
        <w:jc w:val="both"/>
        <w:rPr>
          <w:rFonts w:ascii="Times New Roman" w:eastAsia="Times New Roman" w:hAnsi="Times New Roman" w:cs="Times New Roman"/>
          <w:sz w:val="24"/>
          <w:szCs w:val="24"/>
        </w:rPr>
      </w:pPr>
      <w:r w:rsidRPr="005E646B">
        <w:rPr>
          <w:rFonts w:ascii="Times New Roman" w:eastAsia="Times New Roman" w:hAnsi="Times New Roman" w:cs="Times New Roman"/>
          <w:b/>
          <w:sz w:val="24"/>
          <w:szCs w:val="24"/>
        </w:rPr>
        <w:t xml:space="preserve">(8) </w:t>
      </w:r>
      <w:bookmarkStart w:id="3" w:name="_Hlk49950040"/>
      <w:r w:rsidR="00D36A0A" w:rsidRPr="005E646B">
        <w:rPr>
          <w:rFonts w:ascii="Times New Roman" w:eastAsia="Times New Roman" w:hAnsi="Times New Roman" w:cs="Times New Roman"/>
          <w:sz w:val="24"/>
          <w:szCs w:val="24"/>
        </w:rPr>
        <w:t>Ministerul Economiei, Energiei și Mediului de Afaceri</w:t>
      </w:r>
      <w:bookmarkEnd w:id="3"/>
      <w:r w:rsidR="00D36A0A" w:rsidRPr="005E646B">
        <w:rPr>
          <w:rFonts w:ascii="Times New Roman" w:eastAsia="Times New Roman" w:hAnsi="Times New Roman" w:cs="Times New Roman"/>
          <w:sz w:val="24"/>
          <w:szCs w:val="24"/>
        </w:rPr>
        <w:t xml:space="preserve">, </w:t>
      </w:r>
      <w:r w:rsidR="00310019" w:rsidRPr="005E646B">
        <w:rPr>
          <w:rFonts w:ascii="Times New Roman" w:eastAsia="Times New Roman" w:hAnsi="Times New Roman" w:cs="Times New Roman"/>
          <w:sz w:val="24"/>
          <w:szCs w:val="24"/>
        </w:rPr>
        <w:t>în calitate de furnizor de ajutor de stat</w:t>
      </w:r>
      <w:r w:rsidR="00D36A0A" w:rsidRPr="005E646B">
        <w:rPr>
          <w:rFonts w:ascii="Times New Roman" w:eastAsia="Times New Roman" w:hAnsi="Times New Roman" w:cs="Times New Roman"/>
          <w:sz w:val="24"/>
          <w:szCs w:val="24"/>
        </w:rPr>
        <w:t xml:space="preserve">, </w:t>
      </w:r>
      <w:r w:rsidR="00310019" w:rsidRPr="005E646B">
        <w:rPr>
          <w:rFonts w:ascii="Times New Roman" w:eastAsia="Times New Roman" w:hAnsi="Times New Roman" w:cs="Times New Roman"/>
          <w:sz w:val="24"/>
          <w:szCs w:val="24"/>
        </w:rPr>
        <w:t>furnizează Consiliului Concuren</w:t>
      </w:r>
      <w:r w:rsidR="00D36A0A" w:rsidRPr="005E646B">
        <w:rPr>
          <w:rFonts w:ascii="Times New Roman" w:eastAsia="Times New Roman" w:hAnsi="Times New Roman" w:cs="Times New Roman"/>
          <w:sz w:val="24"/>
          <w:szCs w:val="24"/>
        </w:rPr>
        <w:t>ț</w:t>
      </w:r>
      <w:r w:rsidR="00310019" w:rsidRPr="005E646B">
        <w:rPr>
          <w:rFonts w:ascii="Times New Roman" w:eastAsia="Times New Roman" w:hAnsi="Times New Roman" w:cs="Times New Roman"/>
          <w:sz w:val="24"/>
          <w:szCs w:val="24"/>
        </w:rPr>
        <w:t>ei informa</w:t>
      </w:r>
      <w:r w:rsidR="00D36A0A" w:rsidRPr="005E646B">
        <w:rPr>
          <w:rFonts w:ascii="Times New Roman" w:eastAsia="Times New Roman" w:hAnsi="Times New Roman" w:cs="Times New Roman"/>
          <w:sz w:val="24"/>
          <w:szCs w:val="24"/>
        </w:rPr>
        <w:t>ț</w:t>
      </w:r>
      <w:r w:rsidR="00310019" w:rsidRPr="005E646B">
        <w:rPr>
          <w:rFonts w:ascii="Times New Roman" w:eastAsia="Times New Roman" w:hAnsi="Times New Roman" w:cs="Times New Roman"/>
          <w:sz w:val="24"/>
          <w:szCs w:val="24"/>
        </w:rPr>
        <w:t>iile necesare pentru întocmirea rapoartelor anuale, pe care acesta le prezintă Comisiei Europene.</w:t>
      </w:r>
    </w:p>
    <w:p w14:paraId="02927BB9" w14:textId="1E32BF35" w:rsidR="00310019" w:rsidRPr="005E646B" w:rsidRDefault="00DE07EC" w:rsidP="00E314C0">
      <w:pPr>
        <w:tabs>
          <w:tab w:val="left" w:pos="284"/>
          <w:tab w:val="left" w:pos="426"/>
        </w:tabs>
        <w:autoSpaceDE w:val="0"/>
        <w:autoSpaceDN w:val="0"/>
        <w:adjustRightInd w:val="0"/>
        <w:spacing w:line="240" w:lineRule="auto"/>
        <w:jc w:val="both"/>
        <w:rPr>
          <w:rFonts w:ascii="Times New Roman" w:eastAsia="Times New Roman" w:hAnsi="Times New Roman" w:cs="Times New Roman"/>
          <w:sz w:val="24"/>
          <w:szCs w:val="24"/>
        </w:rPr>
      </w:pPr>
      <w:r w:rsidRPr="005E646B">
        <w:rPr>
          <w:rFonts w:ascii="Times New Roman" w:eastAsia="Times New Roman" w:hAnsi="Times New Roman" w:cs="Times New Roman"/>
          <w:b/>
          <w:sz w:val="24"/>
          <w:szCs w:val="24"/>
        </w:rPr>
        <w:t xml:space="preserve">(9) </w:t>
      </w:r>
      <w:r w:rsidR="00310019" w:rsidRPr="005E646B">
        <w:rPr>
          <w:rFonts w:ascii="Times New Roman" w:eastAsia="Times New Roman" w:hAnsi="Times New Roman" w:cs="Times New Roman"/>
          <w:sz w:val="24"/>
          <w:szCs w:val="24"/>
        </w:rPr>
        <w:t xml:space="preserve">Până la 31 decembrie 2020, </w:t>
      </w:r>
      <w:r w:rsidR="00D36A0A" w:rsidRPr="005E646B">
        <w:rPr>
          <w:rFonts w:ascii="Times New Roman" w:eastAsia="Times New Roman" w:hAnsi="Times New Roman" w:cs="Times New Roman"/>
          <w:sz w:val="24"/>
          <w:szCs w:val="24"/>
        </w:rPr>
        <w:t>Ministerul Economiei, Energiei și Mediului de Afaceri</w:t>
      </w:r>
      <w:r w:rsidR="005D0708" w:rsidRPr="005E646B">
        <w:rPr>
          <w:rFonts w:ascii="Times New Roman" w:eastAsia="Times New Roman" w:hAnsi="Times New Roman" w:cs="Times New Roman"/>
          <w:sz w:val="24"/>
          <w:szCs w:val="24"/>
        </w:rPr>
        <w:t>,</w:t>
      </w:r>
      <w:r w:rsidR="00310019" w:rsidRPr="005E646B">
        <w:rPr>
          <w:rFonts w:ascii="Times New Roman" w:eastAsia="Times New Roman" w:hAnsi="Times New Roman" w:cs="Times New Roman"/>
          <w:sz w:val="24"/>
          <w:szCs w:val="24"/>
        </w:rPr>
        <w:t xml:space="preserve"> în calitate de furnizor de ajutor de stat</w:t>
      </w:r>
      <w:r w:rsidR="005D0708" w:rsidRPr="005E646B">
        <w:rPr>
          <w:rFonts w:ascii="Times New Roman" w:eastAsia="Times New Roman" w:hAnsi="Times New Roman" w:cs="Times New Roman"/>
          <w:sz w:val="24"/>
          <w:szCs w:val="24"/>
        </w:rPr>
        <w:t>,</w:t>
      </w:r>
      <w:r w:rsidR="00310019" w:rsidRPr="005E646B">
        <w:rPr>
          <w:rFonts w:ascii="Times New Roman" w:eastAsia="Times New Roman" w:hAnsi="Times New Roman" w:cs="Times New Roman"/>
          <w:sz w:val="24"/>
          <w:szCs w:val="24"/>
        </w:rPr>
        <w:t xml:space="preserve"> transmite prin intermediul Consiliului Concuren</w:t>
      </w:r>
      <w:r w:rsidR="00A7290C" w:rsidRPr="005E646B">
        <w:rPr>
          <w:rFonts w:ascii="Times New Roman" w:eastAsia="Times New Roman" w:hAnsi="Times New Roman" w:cs="Times New Roman"/>
          <w:sz w:val="24"/>
          <w:szCs w:val="24"/>
        </w:rPr>
        <w:t>ț</w:t>
      </w:r>
      <w:r w:rsidR="00310019" w:rsidRPr="005E646B">
        <w:rPr>
          <w:rFonts w:ascii="Times New Roman" w:eastAsia="Times New Roman" w:hAnsi="Times New Roman" w:cs="Times New Roman"/>
          <w:sz w:val="24"/>
          <w:szCs w:val="24"/>
        </w:rPr>
        <w:t>ei către Comisia Europeană o listă a măsurilor instituite în baza prezentei scheme.</w:t>
      </w:r>
    </w:p>
    <w:p w14:paraId="72E90AE9" w14:textId="4D9F1C6E" w:rsidR="00B73676" w:rsidRPr="005E646B" w:rsidRDefault="00321A25" w:rsidP="00E314C0">
      <w:pPr>
        <w:jc w:val="both"/>
        <w:rPr>
          <w:rFonts w:ascii="Times New Roman" w:hAnsi="Times New Roman" w:cs="Times New Roman"/>
          <w:sz w:val="24"/>
          <w:szCs w:val="24"/>
        </w:rPr>
      </w:pPr>
      <w:r w:rsidRPr="005E646B">
        <w:rPr>
          <w:rFonts w:ascii="Times New Roman" w:hAnsi="Times New Roman" w:cs="Times New Roman"/>
          <w:b/>
          <w:bCs/>
          <w:sz w:val="24"/>
          <w:szCs w:val="24"/>
        </w:rPr>
        <w:t xml:space="preserve">Art. </w:t>
      </w:r>
      <w:r w:rsidR="00C266E6" w:rsidRPr="005E646B">
        <w:rPr>
          <w:rFonts w:ascii="Times New Roman" w:hAnsi="Times New Roman" w:cs="Times New Roman"/>
          <w:b/>
          <w:bCs/>
          <w:sz w:val="24"/>
          <w:szCs w:val="24"/>
        </w:rPr>
        <w:t>8</w:t>
      </w:r>
      <w:r w:rsidR="002071C1" w:rsidRPr="005E646B">
        <w:rPr>
          <w:rFonts w:ascii="Times New Roman" w:hAnsi="Times New Roman" w:cs="Times New Roman"/>
          <w:b/>
          <w:bCs/>
          <w:sz w:val="24"/>
          <w:szCs w:val="24"/>
        </w:rPr>
        <w:t>. -</w:t>
      </w:r>
      <w:r w:rsidR="002071C1" w:rsidRPr="005E646B">
        <w:rPr>
          <w:rFonts w:ascii="Times New Roman" w:hAnsi="Times New Roman" w:cs="Times New Roman"/>
          <w:sz w:val="24"/>
          <w:szCs w:val="24"/>
        </w:rPr>
        <w:t xml:space="preserve">   </w:t>
      </w:r>
      <w:r w:rsidR="002071C1" w:rsidRPr="005E646B">
        <w:rPr>
          <w:rStyle w:val="l5def1"/>
          <w:rFonts w:ascii="Times New Roman" w:hAnsi="Times New Roman" w:cs="Times New Roman"/>
          <w:b/>
          <w:bCs/>
          <w:color w:val="auto"/>
          <w:sz w:val="24"/>
          <w:szCs w:val="24"/>
        </w:rPr>
        <w:t>(1)</w:t>
      </w:r>
      <w:r w:rsidR="002071C1" w:rsidRPr="005E646B">
        <w:rPr>
          <w:rStyle w:val="l5def1"/>
          <w:rFonts w:ascii="Times New Roman" w:hAnsi="Times New Roman" w:cs="Times New Roman"/>
          <w:color w:val="auto"/>
          <w:sz w:val="24"/>
          <w:szCs w:val="24"/>
        </w:rPr>
        <w:t xml:space="preserve"> </w:t>
      </w:r>
      <w:r w:rsidR="00514EE4" w:rsidRPr="005E646B">
        <w:rPr>
          <w:rFonts w:ascii="Times New Roman" w:hAnsi="Times New Roman" w:cs="Times New Roman"/>
          <w:sz w:val="24"/>
          <w:szCs w:val="24"/>
        </w:rPr>
        <w:t xml:space="preserve">Furnizorul ajutoarelor de stat și de </w:t>
      </w:r>
      <w:proofErr w:type="spellStart"/>
      <w:r w:rsidR="00514EE4" w:rsidRPr="005E646B">
        <w:rPr>
          <w:rFonts w:ascii="Times New Roman" w:hAnsi="Times New Roman" w:cs="Times New Roman"/>
          <w:sz w:val="24"/>
          <w:szCs w:val="24"/>
        </w:rPr>
        <w:t>minimis</w:t>
      </w:r>
      <w:proofErr w:type="spellEnd"/>
      <w:r w:rsidR="00514EE4" w:rsidRPr="005E646B">
        <w:rPr>
          <w:rFonts w:ascii="Times New Roman" w:hAnsi="Times New Roman" w:cs="Times New Roman"/>
          <w:sz w:val="24"/>
          <w:szCs w:val="24"/>
        </w:rPr>
        <w:t xml:space="preserve"> monitorizează respectarea condițiilor de eligibilitate pe toată durata de derulare a Schemei, iar în situația în care constată nerespectarea acestor criterii, întreprinde toate demersurile necesare pentru recuperarea ajutorului acordat, inclusiv a dobânzilor aferente, calculate conform prevederilor legislației în vigoare.</w:t>
      </w:r>
      <w:r w:rsidR="00514EE4" w:rsidRPr="005E646B">
        <w:rPr>
          <w:rFonts w:ascii="Times New Roman" w:hAnsi="Times New Roman" w:cs="Times New Roman"/>
          <w:b/>
          <w:bCs/>
          <w:sz w:val="24"/>
          <w:szCs w:val="24"/>
        </w:rPr>
        <w:t xml:space="preserve"> </w:t>
      </w:r>
      <w:r w:rsidR="002071C1" w:rsidRPr="005E646B">
        <w:rPr>
          <w:rStyle w:val="l5def1"/>
          <w:rFonts w:ascii="Times New Roman" w:hAnsi="Times New Roman" w:cs="Times New Roman"/>
          <w:color w:val="auto"/>
          <w:sz w:val="24"/>
          <w:szCs w:val="24"/>
        </w:rPr>
        <w:t xml:space="preserve">Recuperarea ajutorului de </w:t>
      </w:r>
      <w:r w:rsidR="007A313C" w:rsidRPr="005E646B">
        <w:rPr>
          <w:rStyle w:val="l5def1"/>
          <w:rFonts w:ascii="Times New Roman" w:hAnsi="Times New Roman" w:cs="Times New Roman"/>
          <w:color w:val="auto"/>
          <w:sz w:val="24"/>
          <w:szCs w:val="24"/>
        </w:rPr>
        <w:t>stat</w:t>
      </w:r>
      <w:r w:rsidR="002071C1" w:rsidRPr="005E646B">
        <w:rPr>
          <w:rStyle w:val="l5def1"/>
          <w:rFonts w:ascii="Times New Roman" w:hAnsi="Times New Roman" w:cs="Times New Roman"/>
          <w:color w:val="auto"/>
          <w:sz w:val="24"/>
          <w:szCs w:val="24"/>
        </w:rPr>
        <w:t xml:space="preserve"> se va efectua potrivit prevederilor Ordonan</w:t>
      </w:r>
      <w:r w:rsidR="005D0708" w:rsidRPr="005E646B">
        <w:rPr>
          <w:rStyle w:val="l5def1"/>
          <w:rFonts w:ascii="Times New Roman" w:hAnsi="Times New Roman" w:cs="Times New Roman"/>
          <w:color w:val="auto"/>
          <w:sz w:val="24"/>
          <w:szCs w:val="24"/>
        </w:rPr>
        <w:t>ț</w:t>
      </w:r>
      <w:r w:rsidR="002071C1" w:rsidRPr="005E646B">
        <w:rPr>
          <w:rStyle w:val="l5def1"/>
          <w:rFonts w:ascii="Times New Roman" w:hAnsi="Times New Roman" w:cs="Times New Roman"/>
          <w:color w:val="auto"/>
          <w:sz w:val="24"/>
          <w:szCs w:val="24"/>
        </w:rPr>
        <w:t xml:space="preserve">ei de </w:t>
      </w:r>
      <w:r w:rsidR="005D0708" w:rsidRPr="005E646B">
        <w:rPr>
          <w:rStyle w:val="l5def1"/>
          <w:rFonts w:ascii="Times New Roman" w:hAnsi="Times New Roman" w:cs="Times New Roman"/>
          <w:color w:val="auto"/>
          <w:sz w:val="24"/>
          <w:szCs w:val="24"/>
        </w:rPr>
        <w:t>U</w:t>
      </w:r>
      <w:r w:rsidR="002071C1" w:rsidRPr="005E646B">
        <w:rPr>
          <w:rStyle w:val="l5def1"/>
          <w:rFonts w:ascii="Times New Roman" w:hAnsi="Times New Roman" w:cs="Times New Roman"/>
          <w:color w:val="auto"/>
          <w:sz w:val="24"/>
          <w:szCs w:val="24"/>
        </w:rPr>
        <w:t>rgen</w:t>
      </w:r>
      <w:r w:rsidR="005D0708" w:rsidRPr="005E646B">
        <w:rPr>
          <w:rStyle w:val="l5def1"/>
          <w:rFonts w:ascii="Times New Roman" w:hAnsi="Times New Roman" w:cs="Times New Roman"/>
          <w:color w:val="auto"/>
          <w:sz w:val="24"/>
          <w:szCs w:val="24"/>
        </w:rPr>
        <w:t>ț</w:t>
      </w:r>
      <w:r w:rsidR="002071C1" w:rsidRPr="005E646B">
        <w:rPr>
          <w:rStyle w:val="l5def1"/>
          <w:rFonts w:ascii="Times New Roman" w:hAnsi="Times New Roman" w:cs="Times New Roman"/>
          <w:color w:val="auto"/>
          <w:sz w:val="24"/>
          <w:szCs w:val="24"/>
        </w:rPr>
        <w:t xml:space="preserve">ă a Guvernului </w:t>
      </w:r>
      <w:hyperlink r:id="rId13" w:history="1">
        <w:r w:rsidR="002071C1" w:rsidRPr="005E646B">
          <w:rPr>
            <w:rStyle w:val="l5def1"/>
            <w:rFonts w:ascii="Times New Roman" w:hAnsi="Times New Roman" w:cs="Times New Roman"/>
            <w:color w:val="auto"/>
            <w:sz w:val="24"/>
            <w:szCs w:val="24"/>
          </w:rPr>
          <w:t>nr. 77/2014</w:t>
        </w:r>
      </w:hyperlink>
      <w:r w:rsidR="002071C1" w:rsidRPr="005E646B">
        <w:rPr>
          <w:rStyle w:val="l5def1"/>
          <w:rFonts w:ascii="Times New Roman" w:hAnsi="Times New Roman" w:cs="Times New Roman"/>
          <w:color w:val="auto"/>
          <w:sz w:val="24"/>
          <w:szCs w:val="24"/>
        </w:rPr>
        <w:t xml:space="preserve"> privind procedurile </w:t>
      </w:r>
      <w:proofErr w:type="spellStart"/>
      <w:r w:rsidR="002071C1" w:rsidRPr="005E646B">
        <w:rPr>
          <w:rStyle w:val="l5def1"/>
          <w:rFonts w:ascii="Times New Roman" w:hAnsi="Times New Roman" w:cs="Times New Roman"/>
          <w:color w:val="auto"/>
          <w:sz w:val="24"/>
          <w:szCs w:val="24"/>
        </w:rPr>
        <w:t>naţionale</w:t>
      </w:r>
      <w:proofErr w:type="spellEnd"/>
      <w:r w:rsidR="002071C1" w:rsidRPr="005E646B">
        <w:rPr>
          <w:rStyle w:val="l5def1"/>
          <w:rFonts w:ascii="Times New Roman" w:hAnsi="Times New Roman" w:cs="Times New Roman"/>
          <w:color w:val="auto"/>
          <w:sz w:val="24"/>
          <w:szCs w:val="24"/>
        </w:rPr>
        <w:t xml:space="preserve"> în domeniul ajutorului de stat, precum </w:t>
      </w:r>
      <w:r w:rsidR="00A7290C" w:rsidRPr="005E646B">
        <w:rPr>
          <w:rStyle w:val="l5def1"/>
          <w:rFonts w:ascii="Times New Roman" w:hAnsi="Times New Roman" w:cs="Times New Roman"/>
          <w:color w:val="auto"/>
          <w:sz w:val="24"/>
          <w:szCs w:val="24"/>
        </w:rPr>
        <w:t>ș</w:t>
      </w:r>
      <w:r w:rsidR="002071C1" w:rsidRPr="005E646B">
        <w:rPr>
          <w:rStyle w:val="l5def1"/>
          <w:rFonts w:ascii="Times New Roman" w:hAnsi="Times New Roman" w:cs="Times New Roman"/>
          <w:color w:val="auto"/>
          <w:sz w:val="24"/>
          <w:szCs w:val="24"/>
        </w:rPr>
        <w:t xml:space="preserve">i pentru modificarea </w:t>
      </w:r>
      <w:r w:rsidR="00A7290C" w:rsidRPr="005E646B">
        <w:rPr>
          <w:rStyle w:val="l5def1"/>
          <w:rFonts w:ascii="Times New Roman" w:hAnsi="Times New Roman" w:cs="Times New Roman"/>
          <w:color w:val="auto"/>
          <w:sz w:val="24"/>
          <w:szCs w:val="24"/>
        </w:rPr>
        <w:t>ș</w:t>
      </w:r>
      <w:r w:rsidR="002071C1" w:rsidRPr="005E646B">
        <w:rPr>
          <w:rStyle w:val="l5def1"/>
          <w:rFonts w:ascii="Times New Roman" w:hAnsi="Times New Roman" w:cs="Times New Roman"/>
          <w:color w:val="auto"/>
          <w:sz w:val="24"/>
          <w:szCs w:val="24"/>
        </w:rPr>
        <w:t>i completarea Legii concuren</w:t>
      </w:r>
      <w:r w:rsidR="00A7290C" w:rsidRPr="005E646B">
        <w:rPr>
          <w:rStyle w:val="l5def1"/>
          <w:rFonts w:ascii="Times New Roman" w:hAnsi="Times New Roman" w:cs="Times New Roman"/>
          <w:color w:val="auto"/>
          <w:sz w:val="24"/>
          <w:szCs w:val="24"/>
        </w:rPr>
        <w:t>ț</w:t>
      </w:r>
      <w:r w:rsidR="002071C1" w:rsidRPr="005E646B">
        <w:rPr>
          <w:rStyle w:val="l5def1"/>
          <w:rFonts w:ascii="Times New Roman" w:hAnsi="Times New Roman" w:cs="Times New Roman"/>
          <w:color w:val="auto"/>
          <w:sz w:val="24"/>
          <w:szCs w:val="24"/>
        </w:rPr>
        <w:t xml:space="preserve">ei </w:t>
      </w:r>
      <w:hyperlink r:id="rId14" w:history="1">
        <w:r w:rsidR="002071C1" w:rsidRPr="005E646B">
          <w:rPr>
            <w:rStyle w:val="l5def1"/>
            <w:rFonts w:ascii="Times New Roman" w:hAnsi="Times New Roman" w:cs="Times New Roman"/>
            <w:color w:val="auto"/>
            <w:sz w:val="24"/>
            <w:szCs w:val="24"/>
          </w:rPr>
          <w:t>nr. 21/1996</w:t>
        </w:r>
      </w:hyperlink>
      <w:r w:rsidR="002071C1" w:rsidRPr="005E646B">
        <w:rPr>
          <w:rStyle w:val="l5def1"/>
          <w:rFonts w:ascii="Times New Roman" w:hAnsi="Times New Roman" w:cs="Times New Roman"/>
          <w:color w:val="auto"/>
          <w:sz w:val="24"/>
          <w:szCs w:val="24"/>
        </w:rPr>
        <w:t xml:space="preserve">, aprobată cu modificări </w:t>
      </w:r>
      <w:r w:rsidR="00A7290C" w:rsidRPr="005E646B">
        <w:rPr>
          <w:rStyle w:val="l5def1"/>
          <w:rFonts w:ascii="Times New Roman" w:hAnsi="Times New Roman" w:cs="Times New Roman"/>
          <w:color w:val="auto"/>
          <w:sz w:val="24"/>
          <w:szCs w:val="24"/>
        </w:rPr>
        <w:t>ș</w:t>
      </w:r>
      <w:r w:rsidR="002071C1" w:rsidRPr="005E646B">
        <w:rPr>
          <w:rStyle w:val="l5def1"/>
          <w:rFonts w:ascii="Times New Roman" w:hAnsi="Times New Roman" w:cs="Times New Roman"/>
          <w:color w:val="auto"/>
          <w:sz w:val="24"/>
          <w:szCs w:val="24"/>
        </w:rPr>
        <w:t xml:space="preserve">i completări prin Legea </w:t>
      </w:r>
      <w:hyperlink r:id="rId15" w:history="1">
        <w:r w:rsidR="002071C1" w:rsidRPr="005E646B">
          <w:rPr>
            <w:rStyle w:val="l5def1"/>
            <w:rFonts w:ascii="Times New Roman" w:hAnsi="Times New Roman" w:cs="Times New Roman"/>
            <w:color w:val="auto"/>
            <w:sz w:val="24"/>
            <w:szCs w:val="24"/>
          </w:rPr>
          <w:t>nr. 20/2015</w:t>
        </w:r>
      </w:hyperlink>
      <w:r w:rsidR="002071C1" w:rsidRPr="005E646B">
        <w:rPr>
          <w:rStyle w:val="l5def1"/>
          <w:rFonts w:ascii="Times New Roman" w:hAnsi="Times New Roman" w:cs="Times New Roman"/>
          <w:color w:val="auto"/>
          <w:sz w:val="24"/>
          <w:szCs w:val="24"/>
        </w:rPr>
        <w:t xml:space="preserve">, cu modificările ulterioare.  </w:t>
      </w:r>
      <w:r w:rsidR="00514EE4" w:rsidRPr="005E646B">
        <w:rPr>
          <w:rFonts w:ascii="Times New Roman" w:hAnsi="Times New Roman" w:cs="Times New Roman"/>
          <w:sz w:val="24"/>
          <w:szCs w:val="24"/>
        </w:rPr>
        <w:t xml:space="preserve">Ajutorul de stat care trebuie recuperat include și dobânda aferentă, datorată de la data plății până la data recuperării. Rata dobânzii aplicabile este cea stabilită potrivit prevederilor Regulamentul </w:t>
      </w:r>
      <w:r w:rsidR="002840B3" w:rsidRPr="005E646B">
        <w:rPr>
          <w:rFonts w:ascii="Times New Roman" w:hAnsi="Times New Roman" w:cs="Times New Roman"/>
          <w:sz w:val="24"/>
          <w:szCs w:val="24"/>
        </w:rPr>
        <w:t>(U</w:t>
      </w:r>
      <w:r w:rsidR="00514EE4" w:rsidRPr="005E646B">
        <w:rPr>
          <w:rFonts w:ascii="Times New Roman" w:hAnsi="Times New Roman" w:cs="Times New Roman"/>
          <w:sz w:val="24"/>
          <w:szCs w:val="24"/>
        </w:rPr>
        <w:t>E</w:t>
      </w:r>
      <w:r w:rsidR="002840B3" w:rsidRPr="005E646B">
        <w:rPr>
          <w:rFonts w:ascii="Times New Roman" w:hAnsi="Times New Roman" w:cs="Times New Roman"/>
          <w:sz w:val="24"/>
          <w:szCs w:val="24"/>
        </w:rPr>
        <w:t>) 2015/1598 al Consiliului din 13 iulie 2015 de stabilire a normelor de aplicare a art. 108 din Tratatul de funcționare al Uniunii Europene, publicat în Jurnalul Oficial al Uniunii Europene seria L, nr. 248 din 24 septembrie 2015.</w:t>
      </w:r>
      <w:r w:rsidR="00514EE4" w:rsidRPr="005E646B">
        <w:rPr>
          <w:rFonts w:ascii="Times New Roman" w:hAnsi="Times New Roman" w:cs="Times New Roman"/>
          <w:sz w:val="24"/>
          <w:szCs w:val="24"/>
        </w:rPr>
        <w:t xml:space="preserve"> </w:t>
      </w:r>
    </w:p>
    <w:p w14:paraId="10C57035" w14:textId="53CB793B" w:rsidR="00B73676" w:rsidRPr="005E646B" w:rsidRDefault="002071C1" w:rsidP="00E314C0">
      <w:pPr>
        <w:jc w:val="both"/>
        <w:rPr>
          <w:rFonts w:ascii="Times New Roman" w:hAnsi="Times New Roman" w:cs="Times New Roman"/>
          <w:sz w:val="24"/>
          <w:szCs w:val="24"/>
        </w:rPr>
      </w:pPr>
      <w:r w:rsidRPr="005E646B">
        <w:rPr>
          <w:rFonts w:ascii="Times New Roman" w:hAnsi="Times New Roman" w:cs="Times New Roman"/>
          <w:b/>
          <w:bCs/>
          <w:sz w:val="24"/>
          <w:szCs w:val="24"/>
        </w:rPr>
        <w:t>(2)</w:t>
      </w:r>
      <w:r w:rsidRPr="005E646B">
        <w:rPr>
          <w:rFonts w:ascii="Times New Roman" w:hAnsi="Times New Roman" w:cs="Times New Roman"/>
          <w:sz w:val="24"/>
          <w:szCs w:val="24"/>
        </w:rPr>
        <w:t xml:space="preserve"> </w:t>
      </w:r>
      <w:r w:rsidR="00B73676" w:rsidRPr="005E646B">
        <w:rPr>
          <w:rFonts w:ascii="Times New Roman" w:hAnsi="Times New Roman" w:cs="Times New Roman"/>
          <w:sz w:val="24"/>
          <w:szCs w:val="24"/>
        </w:rPr>
        <w:t>Ajutorul de stat se recuperează în integralitate și în situații</w:t>
      </w:r>
      <w:r w:rsidR="005674F1" w:rsidRPr="005E646B">
        <w:rPr>
          <w:rFonts w:ascii="Times New Roman" w:hAnsi="Times New Roman" w:cs="Times New Roman"/>
          <w:sz w:val="24"/>
          <w:szCs w:val="24"/>
        </w:rPr>
        <w:t>le în care beneficiarii</w:t>
      </w:r>
      <w:r w:rsidR="00B73676" w:rsidRPr="005E646B">
        <w:rPr>
          <w:rFonts w:ascii="Times New Roman" w:hAnsi="Times New Roman" w:cs="Times New Roman"/>
          <w:sz w:val="24"/>
          <w:szCs w:val="24"/>
        </w:rPr>
        <w:t>:</w:t>
      </w:r>
    </w:p>
    <w:p w14:paraId="207F6846" w14:textId="5F42DE15" w:rsidR="00B73676" w:rsidRPr="005E646B" w:rsidRDefault="00B73676" w:rsidP="00E314C0">
      <w:pPr>
        <w:jc w:val="both"/>
        <w:rPr>
          <w:rStyle w:val="l5def1"/>
          <w:rFonts w:ascii="Times New Roman" w:hAnsi="Times New Roman" w:cs="Times New Roman"/>
          <w:color w:val="auto"/>
          <w:sz w:val="24"/>
          <w:szCs w:val="24"/>
        </w:rPr>
      </w:pPr>
      <w:r w:rsidRPr="005E646B">
        <w:rPr>
          <w:rFonts w:ascii="Times New Roman" w:hAnsi="Times New Roman" w:cs="Times New Roman"/>
          <w:sz w:val="24"/>
          <w:szCs w:val="24"/>
        </w:rPr>
        <w:t xml:space="preserve">a) </w:t>
      </w:r>
      <w:r w:rsidR="002071C1" w:rsidRPr="005E646B">
        <w:rPr>
          <w:rStyle w:val="l5def1"/>
          <w:rFonts w:ascii="Times New Roman" w:hAnsi="Times New Roman" w:cs="Times New Roman"/>
          <w:color w:val="auto"/>
          <w:sz w:val="24"/>
          <w:szCs w:val="24"/>
        </w:rPr>
        <w:t>nu au respectat obliga</w:t>
      </w:r>
      <w:r w:rsidR="002840B3" w:rsidRPr="005E646B">
        <w:rPr>
          <w:rStyle w:val="l5def1"/>
          <w:rFonts w:ascii="Times New Roman" w:hAnsi="Times New Roman" w:cs="Times New Roman"/>
          <w:color w:val="auto"/>
          <w:sz w:val="24"/>
          <w:szCs w:val="24"/>
        </w:rPr>
        <w:t>ț</w:t>
      </w:r>
      <w:r w:rsidR="002071C1" w:rsidRPr="005E646B">
        <w:rPr>
          <w:rStyle w:val="l5def1"/>
          <w:rFonts w:ascii="Times New Roman" w:hAnsi="Times New Roman" w:cs="Times New Roman"/>
          <w:color w:val="auto"/>
          <w:sz w:val="24"/>
          <w:szCs w:val="24"/>
        </w:rPr>
        <w:t xml:space="preserve">ia </w:t>
      </w:r>
      <w:r w:rsidR="007A313C" w:rsidRPr="005E646B">
        <w:rPr>
          <w:rStyle w:val="l5def1"/>
          <w:rFonts w:ascii="Times New Roman" w:hAnsi="Times New Roman" w:cs="Times New Roman"/>
          <w:color w:val="auto"/>
          <w:sz w:val="24"/>
          <w:szCs w:val="24"/>
        </w:rPr>
        <w:t xml:space="preserve">menținerii activității </w:t>
      </w:r>
      <w:r w:rsidRPr="005E646B">
        <w:rPr>
          <w:rStyle w:val="l5def1"/>
          <w:rFonts w:ascii="Times New Roman" w:hAnsi="Times New Roman" w:cs="Times New Roman"/>
          <w:color w:val="auto"/>
          <w:sz w:val="24"/>
          <w:szCs w:val="24"/>
        </w:rPr>
        <w:t xml:space="preserve">în condițiile art. 4, </w:t>
      </w:r>
    </w:p>
    <w:p w14:paraId="6B6FBBC7" w14:textId="234EAEFC" w:rsidR="005674F1" w:rsidRPr="005E646B" w:rsidRDefault="00B73676" w:rsidP="00E314C0">
      <w:pPr>
        <w:jc w:val="both"/>
        <w:rPr>
          <w:rStyle w:val="l5def1"/>
          <w:rFonts w:ascii="Times New Roman" w:hAnsi="Times New Roman" w:cs="Times New Roman"/>
          <w:color w:val="auto"/>
          <w:sz w:val="24"/>
          <w:szCs w:val="24"/>
        </w:rPr>
      </w:pPr>
      <w:r w:rsidRPr="005E646B">
        <w:rPr>
          <w:rStyle w:val="l5def1"/>
          <w:rFonts w:ascii="Times New Roman" w:hAnsi="Times New Roman" w:cs="Times New Roman"/>
          <w:color w:val="auto"/>
          <w:sz w:val="24"/>
          <w:szCs w:val="24"/>
        </w:rPr>
        <w:t xml:space="preserve">b) </w:t>
      </w:r>
      <w:r w:rsidR="002071C1" w:rsidRPr="005E646B">
        <w:rPr>
          <w:rStyle w:val="l5def1"/>
          <w:rFonts w:ascii="Times New Roman" w:hAnsi="Times New Roman" w:cs="Times New Roman"/>
          <w:color w:val="auto"/>
          <w:sz w:val="24"/>
          <w:szCs w:val="24"/>
        </w:rPr>
        <w:t xml:space="preserve">au făcut </w:t>
      </w:r>
      <w:proofErr w:type="spellStart"/>
      <w:r w:rsidR="002071C1" w:rsidRPr="005E646B">
        <w:rPr>
          <w:rStyle w:val="l5def1"/>
          <w:rFonts w:ascii="Times New Roman" w:hAnsi="Times New Roman" w:cs="Times New Roman"/>
          <w:color w:val="auto"/>
          <w:sz w:val="24"/>
          <w:szCs w:val="24"/>
        </w:rPr>
        <w:t>declaraţii</w:t>
      </w:r>
      <w:proofErr w:type="spellEnd"/>
      <w:r w:rsidR="002071C1" w:rsidRPr="005E646B">
        <w:rPr>
          <w:rStyle w:val="l5def1"/>
          <w:rFonts w:ascii="Times New Roman" w:hAnsi="Times New Roman" w:cs="Times New Roman"/>
          <w:color w:val="auto"/>
          <w:sz w:val="24"/>
          <w:szCs w:val="24"/>
        </w:rPr>
        <w:t xml:space="preserve"> incomplete sau neconforme cu realitatea pentru a </w:t>
      </w:r>
      <w:proofErr w:type="spellStart"/>
      <w:r w:rsidR="002071C1" w:rsidRPr="005E646B">
        <w:rPr>
          <w:rStyle w:val="l5def1"/>
          <w:rFonts w:ascii="Times New Roman" w:hAnsi="Times New Roman" w:cs="Times New Roman"/>
          <w:color w:val="auto"/>
          <w:sz w:val="24"/>
          <w:szCs w:val="24"/>
        </w:rPr>
        <w:t>obţine</w:t>
      </w:r>
      <w:proofErr w:type="spellEnd"/>
      <w:r w:rsidR="002071C1" w:rsidRPr="005E646B">
        <w:rPr>
          <w:rStyle w:val="l5def1"/>
          <w:rFonts w:ascii="Times New Roman" w:hAnsi="Times New Roman" w:cs="Times New Roman"/>
          <w:color w:val="auto"/>
          <w:sz w:val="24"/>
          <w:szCs w:val="24"/>
        </w:rPr>
        <w:t xml:space="preserve"> ajutorul de </w:t>
      </w:r>
      <w:r w:rsidR="007A313C" w:rsidRPr="005E646B">
        <w:rPr>
          <w:rStyle w:val="l5def1"/>
          <w:rFonts w:ascii="Times New Roman" w:hAnsi="Times New Roman" w:cs="Times New Roman"/>
          <w:color w:val="auto"/>
          <w:sz w:val="24"/>
          <w:szCs w:val="24"/>
        </w:rPr>
        <w:t>stat</w:t>
      </w:r>
      <w:r w:rsidR="002071C1" w:rsidRPr="005E646B">
        <w:rPr>
          <w:rStyle w:val="l5def1"/>
          <w:rFonts w:ascii="Times New Roman" w:hAnsi="Times New Roman" w:cs="Times New Roman"/>
          <w:color w:val="auto"/>
          <w:sz w:val="24"/>
          <w:szCs w:val="24"/>
        </w:rPr>
        <w:t xml:space="preserve"> </w:t>
      </w:r>
    </w:p>
    <w:p w14:paraId="776412D4" w14:textId="77777777" w:rsidR="005674F1" w:rsidRPr="005E646B" w:rsidRDefault="005674F1" w:rsidP="00E314C0">
      <w:pPr>
        <w:jc w:val="both"/>
        <w:rPr>
          <w:rStyle w:val="l5def1"/>
          <w:rFonts w:ascii="Times New Roman" w:hAnsi="Times New Roman" w:cs="Times New Roman"/>
          <w:color w:val="auto"/>
          <w:sz w:val="24"/>
          <w:szCs w:val="24"/>
        </w:rPr>
      </w:pPr>
      <w:r w:rsidRPr="005E646B">
        <w:rPr>
          <w:rStyle w:val="l5def1"/>
          <w:rFonts w:ascii="Times New Roman" w:hAnsi="Times New Roman" w:cs="Times New Roman"/>
          <w:color w:val="auto"/>
          <w:sz w:val="24"/>
          <w:szCs w:val="24"/>
        </w:rPr>
        <w:t>c) beneficiarii</w:t>
      </w:r>
      <w:r w:rsidR="002071C1" w:rsidRPr="005E646B">
        <w:rPr>
          <w:rStyle w:val="l5def1"/>
          <w:rFonts w:ascii="Times New Roman" w:hAnsi="Times New Roman" w:cs="Times New Roman"/>
          <w:color w:val="auto"/>
          <w:sz w:val="24"/>
          <w:szCs w:val="24"/>
        </w:rPr>
        <w:t xml:space="preserve"> au schimbat </w:t>
      </w:r>
      <w:proofErr w:type="spellStart"/>
      <w:r w:rsidR="002071C1" w:rsidRPr="005E646B">
        <w:rPr>
          <w:rStyle w:val="l5def1"/>
          <w:rFonts w:ascii="Times New Roman" w:hAnsi="Times New Roman" w:cs="Times New Roman"/>
          <w:color w:val="auto"/>
          <w:sz w:val="24"/>
          <w:szCs w:val="24"/>
        </w:rPr>
        <w:t>destinaţia</w:t>
      </w:r>
      <w:proofErr w:type="spellEnd"/>
      <w:r w:rsidR="002071C1" w:rsidRPr="005E646B">
        <w:rPr>
          <w:rStyle w:val="l5def1"/>
          <w:rFonts w:ascii="Times New Roman" w:hAnsi="Times New Roman" w:cs="Times New Roman"/>
          <w:color w:val="auto"/>
          <w:sz w:val="24"/>
          <w:szCs w:val="24"/>
        </w:rPr>
        <w:t xml:space="preserve"> </w:t>
      </w:r>
      <w:r w:rsidRPr="005E646B">
        <w:rPr>
          <w:rStyle w:val="l5def1"/>
          <w:rFonts w:ascii="Times New Roman" w:hAnsi="Times New Roman" w:cs="Times New Roman"/>
          <w:color w:val="auto"/>
          <w:sz w:val="24"/>
          <w:szCs w:val="24"/>
        </w:rPr>
        <w:t xml:space="preserve">ajutorului de stat </w:t>
      </w:r>
    </w:p>
    <w:p w14:paraId="5D4B33DC" w14:textId="1210EE3A" w:rsidR="002071C1" w:rsidRPr="005E646B" w:rsidRDefault="005674F1" w:rsidP="00E314C0">
      <w:pPr>
        <w:jc w:val="both"/>
        <w:rPr>
          <w:rFonts w:ascii="Times New Roman" w:hAnsi="Times New Roman" w:cs="Times New Roman"/>
          <w:sz w:val="24"/>
          <w:szCs w:val="24"/>
        </w:rPr>
      </w:pPr>
      <w:r w:rsidRPr="005E646B">
        <w:rPr>
          <w:rStyle w:val="l5def1"/>
          <w:rFonts w:ascii="Times New Roman" w:hAnsi="Times New Roman" w:cs="Times New Roman"/>
          <w:color w:val="auto"/>
          <w:sz w:val="24"/>
          <w:szCs w:val="24"/>
        </w:rPr>
        <w:t xml:space="preserve">d) </w:t>
      </w:r>
      <w:r w:rsidR="00A7290C" w:rsidRPr="005E646B">
        <w:rPr>
          <w:rStyle w:val="l5def1"/>
          <w:rFonts w:ascii="Times New Roman" w:hAnsi="Times New Roman" w:cs="Times New Roman"/>
          <w:color w:val="auto"/>
          <w:sz w:val="24"/>
          <w:szCs w:val="24"/>
        </w:rPr>
        <w:t xml:space="preserve">dacă </w:t>
      </w:r>
      <w:r w:rsidR="002071C1" w:rsidRPr="005E646B">
        <w:rPr>
          <w:rStyle w:val="l5def1"/>
          <w:rFonts w:ascii="Times New Roman" w:hAnsi="Times New Roman" w:cs="Times New Roman"/>
          <w:color w:val="auto"/>
          <w:sz w:val="24"/>
          <w:szCs w:val="24"/>
        </w:rPr>
        <w:t>nu au respectat obliga</w:t>
      </w:r>
      <w:r w:rsidR="00B73676" w:rsidRPr="005E646B">
        <w:rPr>
          <w:rStyle w:val="l5def1"/>
          <w:rFonts w:ascii="Times New Roman" w:hAnsi="Times New Roman" w:cs="Times New Roman"/>
          <w:color w:val="auto"/>
          <w:sz w:val="24"/>
          <w:szCs w:val="24"/>
        </w:rPr>
        <w:t>ț</w:t>
      </w:r>
      <w:r w:rsidR="002071C1" w:rsidRPr="005E646B">
        <w:rPr>
          <w:rStyle w:val="l5def1"/>
          <w:rFonts w:ascii="Times New Roman" w:hAnsi="Times New Roman" w:cs="Times New Roman"/>
          <w:color w:val="auto"/>
          <w:sz w:val="24"/>
          <w:szCs w:val="24"/>
        </w:rPr>
        <w:t>iile prevăzute în contractul de finan</w:t>
      </w:r>
      <w:r w:rsidR="00B73676" w:rsidRPr="005E646B">
        <w:rPr>
          <w:rStyle w:val="l5def1"/>
          <w:rFonts w:ascii="Times New Roman" w:hAnsi="Times New Roman" w:cs="Times New Roman"/>
          <w:color w:val="auto"/>
          <w:sz w:val="24"/>
          <w:szCs w:val="24"/>
        </w:rPr>
        <w:t>ț</w:t>
      </w:r>
      <w:r w:rsidR="002071C1" w:rsidRPr="005E646B">
        <w:rPr>
          <w:rStyle w:val="l5def1"/>
          <w:rFonts w:ascii="Times New Roman" w:hAnsi="Times New Roman" w:cs="Times New Roman"/>
          <w:color w:val="auto"/>
          <w:sz w:val="24"/>
          <w:szCs w:val="24"/>
        </w:rPr>
        <w:t xml:space="preserve">are se recuperează total ajutorul de </w:t>
      </w:r>
      <w:r w:rsidR="007A313C" w:rsidRPr="005E646B">
        <w:rPr>
          <w:rStyle w:val="l5def1"/>
          <w:rFonts w:ascii="Times New Roman" w:hAnsi="Times New Roman" w:cs="Times New Roman"/>
          <w:color w:val="auto"/>
          <w:sz w:val="24"/>
          <w:szCs w:val="24"/>
        </w:rPr>
        <w:t>stat</w:t>
      </w:r>
      <w:r w:rsidR="002071C1" w:rsidRPr="005E646B">
        <w:rPr>
          <w:rStyle w:val="l5def1"/>
          <w:rFonts w:ascii="Times New Roman" w:hAnsi="Times New Roman" w:cs="Times New Roman"/>
          <w:color w:val="auto"/>
          <w:sz w:val="24"/>
          <w:szCs w:val="24"/>
        </w:rPr>
        <w:t xml:space="preserve"> acordat.</w:t>
      </w:r>
      <w:r w:rsidR="002071C1" w:rsidRPr="005E646B">
        <w:rPr>
          <w:rFonts w:ascii="Times New Roman" w:hAnsi="Times New Roman" w:cs="Times New Roman"/>
          <w:sz w:val="24"/>
          <w:szCs w:val="24"/>
        </w:rPr>
        <w:t xml:space="preserve">  </w:t>
      </w:r>
    </w:p>
    <w:p w14:paraId="2FBF5E67" w14:textId="5EDFC89E" w:rsidR="00F77B48" w:rsidRPr="005E646B" w:rsidRDefault="00F77B48" w:rsidP="00E314C0">
      <w:pPr>
        <w:jc w:val="both"/>
        <w:rPr>
          <w:rFonts w:ascii="Times New Roman" w:hAnsi="Times New Roman" w:cs="Times New Roman"/>
          <w:sz w:val="24"/>
          <w:szCs w:val="24"/>
        </w:rPr>
      </w:pPr>
      <w:r w:rsidRPr="005E646B">
        <w:rPr>
          <w:rStyle w:val="l5def1"/>
          <w:rFonts w:ascii="Times New Roman" w:hAnsi="Times New Roman" w:cs="Times New Roman"/>
          <w:b/>
          <w:bCs/>
          <w:color w:val="auto"/>
          <w:sz w:val="24"/>
          <w:szCs w:val="24"/>
        </w:rPr>
        <w:t>Art.</w:t>
      </w:r>
      <w:r w:rsidR="00DE07EC" w:rsidRPr="005E646B">
        <w:rPr>
          <w:rStyle w:val="l5def1"/>
          <w:rFonts w:ascii="Times New Roman" w:hAnsi="Times New Roman" w:cs="Times New Roman"/>
          <w:b/>
          <w:bCs/>
          <w:color w:val="auto"/>
          <w:sz w:val="24"/>
          <w:szCs w:val="24"/>
        </w:rPr>
        <w:t xml:space="preserve"> </w:t>
      </w:r>
      <w:r w:rsidR="00C266E6" w:rsidRPr="005E646B">
        <w:rPr>
          <w:rStyle w:val="l5def1"/>
          <w:rFonts w:ascii="Times New Roman" w:hAnsi="Times New Roman" w:cs="Times New Roman"/>
          <w:b/>
          <w:bCs/>
          <w:color w:val="auto"/>
          <w:sz w:val="24"/>
          <w:szCs w:val="24"/>
        </w:rPr>
        <w:t>9</w:t>
      </w:r>
      <w:r w:rsidRPr="005E646B">
        <w:rPr>
          <w:rStyle w:val="l5def1"/>
          <w:rFonts w:ascii="Times New Roman" w:hAnsi="Times New Roman" w:cs="Times New Roman"/>
          <w:color w:val="auto"/>
          <w:sz w:val="24"/>
          <w:szCs w:val="24"/>
        </w:rPr>
        <w:t xml:space="preserve"> </w:t>
      </w:r>
      <w:r w:rsidR="000411CC" w:rsidRPr="005E646B">
        <w:rPr>
          <w:rStyle w:val="l5def1"/>
          <w:rFonts w:ascii="Times New Roman" w:hAnsi="Times New Roman" w:cs="Times New Roman"/>
          <w:color w:val="auto"/>
          <w:sz w:val="24"/>
          <w:szCs w:val="24"/>
        </w:rPr>
        <w:t>–</w:t>
      </w:r>
      <w:r w:rsidR="005674F1" w:rsidRPr="005E646B">
        <w:rPr>
          <w:rStyle w:val="l5def1"/>
          <w:rFonts w:ascii="Times New Roman" w:hAnsi="Times New Roman" w:cs="Times New Roman"/>
          <w:color w:val="auto"/>
          <w:sz w:val="24"/>
          <w:szCs w:val="24"/>
        </w:rPr>
        <w:t xml:space="preserve"> Ghidul de implementare se aprobă </w:t>
      </w:r>
      <w:r w:rsidR="000411CC" w:rsidRPr="005E646B">
        <w:rPr>
          <w:rStyle w:val="l5def1"/>
          <w:rFonts w:ascii="Times New Roman" w:hAnsi="Times New Roman" w:cs="Times New Roman"/>
          <w:color w:val="auto"/>
          <w:sz w:val="24"/>
          <w:szCs w:val="24"/>
        </w:rPr>
        <w:t xml:space="preserve">prin </w:t>
      </w:r>
      <w:r w:rsidR="005674F1" w:rsidRPr="005E646B">
        <w:rPr>
          <w:rStyle w:val="l5def1"/>
          <w:rFonts w:ascii="Times New Roman" w:hAnsi="Times New Roman" w:cs="Times New Roman"/>
          <w:color w:val="auto"/>
          <w:sz w:val="24"/>
          <w:szCs w:val="24"/>
        </w:rPr>
        <w:t>o</w:t>
      </w:r>
      <w:r w:rsidR="000411CC" w:rsidRPr="005E646B">
        <w:rPr>
          <w:rStyle w:val="l5def1"/>
          <w:rFonts w:ascii="Times New Roman" w:hAnsi="Times New Roman" w:cs="Times New Roman"/>
          <w:color w:val="auto"/>
          <w:sz w:val="24"/>
          <w:szCs w:val="24"/>
        </w:rPr>
        <w:t xml:space="preserve">rdin </w:t>
      </w:r>
      <w:r w:rsidR="00BB0BE1" w:rsidRPr="005E646B">
        <w:rPr>
          <w:rStyle w:val="l5def1"/>
          <w:rFonts w:ascii="Times New Roman" w:hAnsi="Times New Roman" w:cs="Times New Roman"/>
          <w:color w:val="auto"/>
          <w:sz w:val="24"/>
          <w:szCs w:val="24"/>
        </w:rPr>
        <w:t xml:space="preserve">al </w:t>
      </w:r>
      <w:r w:rsidR="000411CC" w:rsidRPr="005E646B">
        <w:rPr>
          <w:rStyle w:val="l5def1"/>
          <w:rFonts w:ascii="Times New Roman" w:hAnsi="Times New Roman" w:cs="Times New Roman"/>
          <w:color w:val="auto"/>
          <w:sz w:val="24"/>
          <w:szCs w:val="24"/>
        </w:rPr>
        <w:t xml:space="preserve"> </w:t>
      </w:r>
      <w:r w:rsidR="005674F1" w:rsidRPr="005E646B">
        <w:rPr>
          <w:rStyle w:val="l5def1"/>
          <w:rFonts w:ascii="Times New Roman" w:hAnsi="Times New Roman" w:cs="Times New Roman"/>
          <w:color w:val="auto"/>
          <w:sz w:val="24"/>
          <w:szCs w:val="24"/>
        </w:rPr>
        <w:t>m</w:t>
      </w:r>
      <w:r w:rsidR="000411CC" w:rsidRPr="005E646B">
        <w:rPr>
          <w:rStyle w:val="l5def1"/>
          <w:rFonts w:ascii="Times New Roman" w:hAnsi="Times New Roman" w:cs="Times New Roman"/>
          <w:color w:val="auto"/>
          <w:sz w:val="24"/>
          <w:szCs w:val="24"/>
        </w:rPr>
        <w:t>inistru</w:t>
      </w:r>
      <w:r w:rsidR="00BB0BE1" w:rsidRPr="005E646B">
        <w:rPr>
          <w:rStyle w:val="l5def1"/>
          <w:rFonts w:ascii="Times New Roman" w:hAnsi="Times New Roman" w:cs="Times New Roman"/>
          <w:color w:val="auto"/>
          <w:sz w:val="24"/>
          <w:szCs w:val="24"/>
        </w:rPr>
        <w:t xml:space="preserve">lui </w:t>
      </w:r>
      <w:r w:rsidR="005674F1" w:rsidRPr="005E646B">
        <w:rPr>
          <w:rStyle w:val="l5def1"/>
          <w:rFonts w:ascii="Times New Roman" w:hAnsi="Times New Roman" w:cs="Times New Roman"/>
          <w:color w:val="auto"/>
          <w:sz w:val="24"/>
          <w:szCs w:val="24"/>
        </w:rPr>
        <w:t>e</w:t>
      </w:r>
      <w:r w:rsidR="00BB0BE1" w:rsidRPr="005E646B">
        <w:rPr>
          <w:rStyle w:val="l5def1"/>
          <w:rFonts w:ascii="Times New Roman" w:hAnsi="Times New Roman" w:cs="Times New Roman"/>
          <w:color w:val="auto"/>
          <w:sz w:val="24"/>
          <w:szCs w:val="24"/>
        </w:rPr>
        <w:t xml:space="preserve">conomiei, </w:t>
      </w:r>
      <w:r w:rsidR="005674F1" w:rsidRPr="005E646B">
        <w:rPr>
          <w:rStyle w:val="l5def1"/>
          <w:rFonts w:ascii="Times New Roman" w:hAnsi="Times New Roman" w:cs="Times New Roman"/>
          <w:color w:val="auto"/>
          <w:sz w:val="24"/>
          <w:szCs w:val="24"/>
        </w:rPr>
        <w:t>e</w:t>
      </w:r>
      <w:r w:rsidR="00BB0BE1" w:rsidRPr="005E646B">
        <w:rPr>
          <w:rStyle w:val="l5def1"/>
          <w:rFonts w:ascii="Times New Roman" w:hAnsi="Times New Roman" w:cs="Times New Roman"/>
          <w:color w:val="auto"/>
          <w:sz w:val="24"/>
          <w:szCs w:val="24"/>
        </w:rPr>
        <w:t xml:space="preserve">nergiei </w:t>
      </w:r>
      <w:r w:rsidR="00A7290C" w:rsidRPr="005E646B">
        <w:rPr>
          <w:rStyle w:val="l5def1"/>
          <w:rFonts w:ascii="Times New Roman" w:hAnsi="Times New Roman" w:cs="Times New Roman"/>
          <w:color w:val="auto"/>
          <w:sz w:val="24"/>
          <w:szCs w:val="24"/>
        </w:rPr>
        <w:t>ș</w:t>
      </w:r>
      <w:r w:rsidR="00BB0BE1" w:rsidRPr="005E646B">
        <w:rPr>
          <w:rStyle w:val="l5def1"/>
          <w:rFonts w:ascii="Times New Roman" w:hAnsi="Times New Roman" w:cs="Times New Roman"/>
          <w:color w:val="auto"/>
          <w:sz w:val="24"/>
          <w:szCs w:val="24"/>
        </w:rPr>
        <w:t>i mediului de afaceri</w:t>
      </w:r>
      <w:r w:rsidR="005674F1" w:rsidRPr="005E646B">
        <w:rPr>
          <w:rStyle w:val="l5def1"/>
          <w:rFonts w:ascii="Times New Roman" w:hAnsi="Times New Roman" w:cs="Times New Roman"/>
          <w:color w:val="auto"/>
          <w:sz w:val="24"/>
          <w:szCs w:val="24"/>
        </w:rPr>
        <w:t xml:space="preserve"> și se </w:t>
      </w:r>
      <w:r w:rsidR="000411CC" w:rsidRPr="005E646B">
        <w:rPr>
          <w:rStyle w:val="l5def1"/>
          <w:rFonts w:ascii="Times New Roman" w:hAnsi="Times New Roman" w:cs="Times New Roman"/>
          <w:color w:val="auto"/>
          <w:sz w:val="24"/>
          <w:szCs w:val="24"/>
        </w:rPr>
        <w:t>public</w:t>
      </w:r>
      <w:r w:rsidR="005674F1" w:rsidRPr="005E646B">
        <w:rPr>
          <w:rStyle w:val="l5def1"/>
          <w:rFonts w:ascii="Times New Roman" w:hAnsi="Times New Roman" w:cs="Times New Roman"/>
          <w:color w:val="auto"/>
          <w:sz w:val="24"/>
          <w:szCs w:val="24"/>
        </w:rPr>
        <w:t>ă</w:t>
      </w:r>
      <w:r w:rsidR="000411CC" w:rsidRPr="005E646B">
        <w:rPr>
          <w:rStyle w:val="l5def1"/>
          <w:rFonts w:ascii="Times New Roman" w:hAnsi="Times New Roman" w:cs="Times New Roman"/>
          <w:color w:val="auto"/>
          <w:sz w:val="24"/>
          <w:szCs w:val="24"/>
        </w:rPr>
        <w:t xml:space="preserve"> </w:t>
      </w:r>
      <w:r w:rsidR="005674F1" w:rsidRPr="005E646B">
        <w:rPr>
          <w:rStyle w:val="l5def1"/>
          <w:rFonts w:ascii="Times New Roman" w:hAnsi="Times New Roman" w:cs="Times New Roman"/>
          <w:color w:val="auto"/>
          <w:sz w:val="24"/>
          <w:szCs w:val="24"/>
        </w:rPr>
        <w:t>î</w:t>
      </w:r>
      <w:r w:rsidR="000411CC" w:rsidRPr="005E646B">
        <w:rPr>
          <w:rStyle w:val="l5def1"/>
          <w:rFonts w:ascii="Times New Roman" w:hAnsi="Times New Roman" w:cs="Times New Roman"/>
          <w:color w:val="auto"/>
          <w:sz w:val="24"/>
          <w:szCs w:val="24"/>
        </w:rPr>
        <w:t>n Monitorul Oficial</w:t>
      </w:r>
      <w:r w:rsidR="005674F1" w:rsidRPr="005E646B">
        <w:rPr>
          <w:rStyle w:val="l5def1"/>
          <w:rFonts w:ascii="Times New Roman" w:hAnsi="Times New Roman" w:cs="Times New Roman"/>
          <w:color w:val="auto"/>
          <w:sz w:val="24"/>
          <w:szCs w:val="24"/>
        </w:rPr>
        <w:t>, Partea I</w:t>
      </w:r>
      <w:r w:rsidR="000411CC" w:rsidRPr="005E646B">
        <w:rPr>
          <w:rStyle w:val="l5def1"/>
          <w:rFonts w:ascii="Times New Roman" w:hAnsi="Times New Roman" w:cs="Times New Roman"/>
          <w:color w:val="auto"/>
          <w:sz w:val="24"/>
          <w:szCs w:val="24"/>
        </w:rPr>
        <w:t>.</w:t>
      </w:r>
    </w:p>
    <w:tbl>
      <w:tblPr>
        <w:tblW w:w="4575" w:type="dxa"/>
        <w:jc w:val="center"/>
        <w:tblCellMar>
          <w:top w:w="15" w:type="dxa"/>
          <w:left w:w="15" w:type="dxa"/>
          <w:bottom w:w="15" w:type="dxa"/>
          <w:right w:w="15" w:type="dxa"/>
        </w:tblCellMar>
        <w:tblLook w:val="04A0" w:firstRow="1" w:lastRow="0" w:firstColumn="1" w:lastColumn="0" w:noHBand="0" w:noVBand="1"/>
      </w:tblPr>
      <w:tblGrid>
        <w:gridCol w:w="269"/>
        <w:gridCol w:w="4306"/>
      </w:tblGrid>
      <w:tr w:rsidR="00F54154" w:rsidRPr="005E646B" w14:paraId="4D569A5A" w14:textId="77777777" w:rsidTr="007D70E5">
        <w:trPr>
          <w:trHeight w:val="15"/>
          <w:jc w:val="center"/>
        </w:trPr>
        <w:tc>
          <w:tcPr>
            <w:tcW w:w="0" w:type="auto"/>
            <w:tcBorders>
              <w:top w:val="nil"/>
              <w:left w:val="nil"/>
              <w:bottom w:val="nil"/>
              <w:right w:val="nil"/>
            </w:tcBorders>
            <w:tcMar>
              <w:top w:w="0" w:type="dxa"/>
              <w:left w:w="0" w:type="dxa"/>
              <w:bottom w:w="0" w:type="dxa"/>
              <w:right w:w="0" w:type="dxa"/>
            </w:tcMar>
            <w:vAlign w:val="center"/>
            <w:hideMark/>
          </w:tcPr>
          <w:p w14:paraId="55AB1BA6" w14:textId="77777777" w:rsidR="002071C1" w:rsidRPr="005E646B" w:rsidRDefault="002071C1" w:rsidP="00E314C0">
            <w:pPr>
              <w:jc w:val="both"/>
              <w:rPr>
                <w:rFonts w:ascii="Times New Roman" w:hAnsi="Times New Roman" w:cs="Times New Roman"/>
                <w:sz w:val="24"/>
                <w:szCs w:val="24"/>
              </w:rPr>
            </w:pPr>
          </w:p>
        </w:tc>
        <w:tc>
          <w:tcPr>
            <w:tcW w:w="0" w:type="auto"/>
            <w:tcBorders>
              <w:top w:val="nil"/>
              <w:left w:val="nil"/>
              <w:bottom w:val="nil"/>
              <w:right w:val="nil"/>
            </w:tcBorders>
            <w:tcMar>
              <w:top w:w="0" w:type="dxa"/>
              <w:left w:w="45" w:type="dxa"/>
              <w:bottom w:w="0" w:type="dxa"/>
              <w:right w:w="45" w:type="dxa"/>
            </w:tcMar>
            <w:vAlign w:val="center"/>
            <w:hideMark/>
          </w:tcPr>
          <w:p w14:paraId="20508DA4" w14:textId="77777777" w:rsidR="002071C1" w:rsidRPr="005E646B" w:rsidRDefault="002071C1" w:rsidP="00E314C0">
            <w:pPr>
              <w:jc w:val="both"/>
              <w:rPr>
                <w:rFonts w:ascii="Times New Roman" w:hAnsi="Times New Roman" w:cs="Times New Roman"/>
                <w:sz w:val="24"/>
                <w:szCs w:val="24"/>
              </w:rPr>
            </w:pPr>
          </w:p>
        </w:tc>
      </w:tr>
    </w:tbl>
    <w:p w14:paraId="6FEB71DF" w14:textId="77777777" w:rsidR="00C266E6" w:rsidRPr="005E646B" w:rsidRDefault="00C266E6" w:rsidP="00E314C0">
      <w:pPr>
        <w:pStyle w:val="Corptext"/>
        <w:ind w:right="141"/>
        <w:rPr>
          <w:rFonts w:ascii="Times New Roman" w:hAnsi="Times New Roman"/>
          <w:b/>
          <w:caps/>
          <w:sz w:val="24"/>
          <w:szCs w:val="24"/>
          <w:lang w:val="ro-RO"/>
        </w:rPr>
      </w:pPr>
    </w:p>
    <w:p w14:paraId="6E469D7C" w14:textId="553BBDC1" w:rsidR="003E75A5" w:rsidRPr="005E646B" w:rsidRDefault="003E75A5" w:rsidP="00F54154">
      <w:pPr>
        <w:pStyle w:val="Corptext"/>
        <w:ind w:right="141"/>
        <w:jc w:val="center"/>
        <w:rPr>
          <w:rFonts w:ascii="Times New Roman" w:hAnsi="Times New Roman"/>
          <w:b/>
          <w:caps/>
          <w:sz w:val="24"/>
          <w:szCs w:val="24"/>
          <w:lang w:val="ro-RO"/>
        </w:rPr>
      </w:pPr>
      <w:r w:rsidRPr="005E646B">
        <w:rPr>
          <w:rFonts w:ascii="Times New Roman" w:hAnsi="Times New Roman"/>
          <w:b/>
          <w:caps/>
          <w:sz w:val="24"/>
          <w:szCs w:val="24"/>
          <w:lang w:val="ro-RO"/>
        </w:rPr>
        <w:t>Prim ministru</w:t>
      </w:r>
    </w:p>
    <w:p w14:paraId="2614A30C" w14:textId="77777777" w:rsidR="003E75A5" w:rsidRPr="005E646B" w:rsidRDefault="003E75A5" w:rsidP="00F54154">
      <w:pPr>
        <w:pStyle w:val="Corptext"/>
        <w:ind w:right="141"/>
        <w:jc w:val="center"/>
        <w:rPr>
          <w:rFonts w:ascii="Times New Roman" w:hAnsi="Times New Roman"/>
          <w:b/>
          <w:caps/>
          <w:sz w:val="24"/>
          <w:szCs w:val="24"/>
          <w:lang w:val="ro-RO"/>
        </w:rPr>
      </w:pPr>
    </w:p>
    <w:p w14:paraId="00BFC6B9" w14:textId="77777777" w:rsidR="004543A6" w:rsidRPr="005E646B" w:rsidRDefault="003E75A5" w:rsidP="00F54154">
      <w:pPr>
        <w:spacing w:after="0" w:line="240" w:lineRule="auto"/>
        <w:jc w:val="center"/>
        <w:rPr>
          <w:rFonts w:ascii="Times New Roman" w:hAnsi="Times New Roman" w:cs="Times New Roman"/>
          <w:sz w:val="24"/>
          <w:szCs w:val="24"/>
        </w:rPr>
      </w:pPr>
      <w:r w:rsidRPr="005E646B">
        <w:rPr>
          <w:rFonts w:ascii="Times New Roman" w:hAnsi="Times New Roman" w:cs="Times New Roman"/>
          <w:b/>
          <w:caps/>
          <w:sz w:val="24"/>
          <w:szCs w:val="24"/>
        </w:rPr>
        <w:t>ludovic orban</w:t>
      </w:r>
    </w:p>
    <w:sectPr w:rsidR="004543A6" w:rsidRPr="005E646B" w:rsidSect="00F54154">
      <w:footerReference w:type="default" r:id="rId16"/>
      <w:pgSz w:w="11906" w:h="16838"/>
      <w:pgMar w:top="1417" w:right="991" w:bottom="1096"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79B522" w14:textId="77777777" w:rsidR="00925A07" w:rsidRDefault="00925A07" w:rsidP="00111DB6">
      <w:pPr>
        <w:spacing w:after="0" w:line="240" w:lineRule="auto"/>
      </w:pPr>
      <w:r>
        <w:separator/>
      </w:r>
    </w:p>
  </w:endnote>
  <w:endnote w:type="continuationSeparator" w:id="0">
    <w:p w14:paraId="563D7AF7" w14:textId="77777777" w:rsidR="00925A07" w:rsidRDefault="00925A07" w:rsidP="00111D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Letter Gothic MT">
    <w:altName w:val="Calibri"/>
    <w:charset w:val="00"/>
    <w:family w:val="moder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28820990"/>
      <w:docPartObj>
        <w:docPartGallery w:val="Page Numbers (Bottom of Page)"/>
        <w:docPartUnique/>
      </w:docPartObj>
    </w:sdtPr>
    <w:sdtEndPr>
      <w:rPr>
        <w:noProof/>
      </w:rPr>
    </w:sdtEndPr>
    <w:sdtContent>
      <w:p w14:paraId="47BB1764" w14:textId="03CCB16D" w:rsidR="00FB4787" w:rsidRDefault="00E21AEE">
        <w:pPr>
          <w:pStyle w:val="Subsol"/>
          <w:jc w:val="center"/>
        </w:pPr>
        <w:r>
          <w:fldChar w:fldCharType="begin"/>
        </w:r>
        <w:r w:rsidR="00FB4787">
          <w:instrText xml:space="preserve"> PAGE   \* MERGEFORMAT </w:instrText>
        </w:r>
        <w:r>
          <w:fldChar w:fldCharType="separate"/>
        </w:r>
        <w:r w:rsidR="00732232">
          <w:rPr>
            <w:noProof/>
          </w:rPr>
          <w:t>8</w:t>
        </w:r>
        <w:r>
          <w:rPr>
            <w:noProof/>
          </w:rPr>
          <w:fldChar w:fldCharType="end"/>
        </w:r>
      </w:p>
    </w:sdtContent>
  </w:sdt>
  <w:p w14:paraId="6F7D3CDA" w14:textId="77777777" w:rsidR="00FB4787" w:rsidRDefault="00FB4787">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352448" w14:textId="77777777" w:rsidR="00925A07" w:rsidRDefault="00925A07" w:rsidP="00111DB6">
      <w:pPr>
        <w:spacing w:after="0" w:line="240" w:lineRule="auto"/>
      </w:pPr>
      <w:r>
        <w:separator/>
      </w:r>
    </w:p>
  </w:footnote>
  <w:footnote w:type="continuationSeparator" w:id="0">
    <w:p w14:paraId="1F293BC1" w14:textId="77777777" w:rsidR="00925A07" w:rsidRDefault="00925A07" w:rsidP="00111DB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45607"/>
    <w:multiLevelType w:val="hybridMultilevel"/>
    <w:tmpl w:val="05DE5C4E"/>
    <w:lvl w:ilvl="0" w:tplc="B9021092">
      <w:start w:val="1"/>
      <w:numFmt w:val="lowerLetter"/>
      <w:lvlText w:val="%1)"/>
      <w:lvlJc w:val="left"/>
      <w:pPr>
        <w:ind w:left="1069" w:hanging="360"/>
      </w:pPr>
      <w:rPr>
        <w:rFonts w:hint="default"/>
      </w:rPr>
    </w:lvl>
    <w:lvl w:ilvl="1" w:tplc="04180019" w:tentative="1">
      <w:start w:val="1"/>
      <w:numFmt w:val="lowerLetter"/>
      <w:lvlText w:val="%2."/>
      <w:lvlJc w:val="left"/>
      <w:pPr>
        <w:ind w:left="1789" w:hanging="360"/>
      </w:pPr>
    </w:lvl>
    <w:lvl w:ilvl="2" w:tplc="0418001B" w:tentative="1">
      <w:start w:val="1"/>
      <w:numFmt w:val="lowerRoman"/>
      <w:lvlText w:val="%3."/>
      <w:lvlJc w:val="right"/>
      <w:pPr>
        <w:ind w:left="2509" w:hanging="180"/>
      </w:pPr>
    </w:lvl>
    <w:lvl w:ilvl="3" w:tplc="0418000F" w:tentative="1">
      <w:start w:val="1"/>
      <w:numFmt w:val="decimal"/>
      <w:lvlText w:val="%4."/>
      <w:lvlJc w:val="left"/>
      <w:pPr>
        <w:ind w:left="3229" w:hanging="360"/>
      </w:pPr>
    </w:lvl>
    <w:lvl w:ilvl="4" w:tplc="04180019" w:tentative="1">
      <w:start w:val="1"/>
      <w:numFmt w:val="lowerLetter"/>
      <w:lvlText w:val="%5."/>
      <w:lvlJc w:val="left"/>
      <w:pPr>
        <w:ind w:left="3949" w:hanging="360"/>
      </w:pPr>
    </w:lvl>
    <w:lvl w:ilvl="5" w:tplc="0418001B" w:tentative="1">
      <w:start w:val="1"/>
      <w:numFmt w:val="lowerRoman"/>
      <w:lvlText w:val="%6."/>
      <w:lvlJc w:val="right"/>
      <w:pPr>
        <w:ind w:left="4669" w:hanging="180"/>
      </w:pPr>
    </w:lvl>
    <w:lvl w:ilvl="6" w:tplc="0418000F" w:tentative="1">
      <w:start w:val="1"/>
      <w:numFmt w:val="decimal"/>
      <w:lvlText w:val="%7."/>
      <w:lvlJc w:val="left"/>
      <w:pPr>
        <w:ind w:left="5389" w:hanging="360"/>
      </w:pPr>
    </w:lvl>
    <w:lvl w:ilvl="7" w:tplc="04180019" w:tentative="1">
      <w:start w:val="1"/>
      <w:numFmt w:val="lowerLetter"/>
      <w:lvlText w:val="%8."/>
      <w:lvlJc w:val="left"/>
      <w:pPr>
        <w:ind w:left="6109" w:hanging="360"/>
      </w:pPr>
    </w:lvl>
    <w:lvl w:ilvl="8" w:tplc="0418001B" w:tentative="1">
      <w:start w:val="1"/>
      <w:numFmt w:val="lowerRoman"/>
      <w:lvlText w:val="%9."/>
      <w:lvlJc w:val="right"/>
      <w:pPr>
        <w:ind w:left="6829" w:hanging="180"/>
      </w:pPr>
    </w:lvl>
  </w:abstractNum>
  <w:abstractNum w:abstractNumId="1" w15:restartNumberingAfterBreak="0">
    <w:nsid w:val="04A30A58"/>
    <w:multiLevelType w:val="hybridMultilevel"/>
    <w:tmpl w:val="192E3938"/>
    <w:lvl w:ilvl="0" w:tplc="D62604B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717F10"/>
    <w:multiLevelType w:val="hybridMultilevel"/>
    <w:tmpl w:val="8FB82ADC"/>
    <w:lvl w:ilvl="0" w:tplc="E618E05A">
      <w:start w:val="1"/>
      <w:numFmt w:val="lowerLetter"/>
      <w:lvlText w:val="%1)"/>
      <w:lvlJc w:val="left"/>
      <w:pPr>
        <w:ind w:left="1068" w:hanging="360"/>
      </w:pPr>
      <w:rPr>
        <w:rFonts w:eastAsia="Times New Roman" w:cs="Times New Roman"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3" w15:restartNumberingAfterBreak="0">
    <w:nsid w:val="0AE7691B"/>
    <w:multiLevelType w:val="hybridMultilevel"/>
    <w:tmpl w:val="148A39FA"/>
    <w:lvl w:ilvl="0" w:tplc="4A5405C8">
      <w:start w:val="1"/>
      <w:numFmt w:val="lowerLetter"/>
      <w:lvlText w:val="%1)"/>
      <w:lvlJc w:val="left"/>
      <w:pPr>
        <w:ind w:left="1068" w:hanging="360"/>
      </w:pPr>
      <w:rPr>
        <w:rFonts w:hint="default"/>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4" w15:restartNumberingAfterBreak="0">
    <w:nsid w:val="0BF32129"/>
    <w:multiLevelType w:val="hybridMultilevel"/>
    <w:tmpl w:val="18E094BA"/>
    <w:lvl w:ilvl="0" w:tplc="38FCA680">
      <w:start w:val="2"/>
      <w:numFmt w:val="bullet"/>
      <w:lvlText w:val=""/>
      <w:lvlJc w:val="left"/>
      <w:pPr>
        <w:ind w:left="720" w:hanging="360"/>
      </w:pPr>
      <w:rPr>
        <w:rFonts w:ascii="Wingdings" w:eastAsiaTheme="minorHAnsi"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570600"/>
    <w:multiLevelType w:val="hybridMultilevel"/>
    <w:tmpl w:val="82F20DEC"/>
    <w:lvl w:ilvl="0" w:tplc="0596BCC0">
      <w:start w:val="1"/>
      <w:numFmt w:val="lowerLetter"/>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6" w15:restartNumberingAfterBreak="0">
    <w:nsid w:val="137945A8"/>
    <w:multiLevelType w:val="hybridMultilevel"/>
    <w:tmpl w:val="F2A2D5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78B2C0D"/>
    <w:multiLevelType w:val="hybridMultilevel"/>
    <w:tmpl w:val="EABA8772"/>
    <w:lvl w:ilvl="0" w:tplc="F7E6F836">
      <w:start w:val="1"/>
      <w:numFmt w:val="lowerLetter"/>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8" w15:restartNumberingAfterBreak="0">
    <w:nsid w:val="295B4E60"/>
    <w:multiLevelType w:val="hybridMultilevel"/>
    <w:tmpl w:val="110C6146"/>
    <w:lvl w:ilvl="0" w:tplc="73586D1A">
      <w:start w:val="1"/>
      <w:numFmt w:val="lowerLetter"/>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9" w15:restartNumberingAfterBreak="0">
    <w:nsid w:val="2B5D4E5B"/>
    <w:multiLevelType w:val="hybridMultilevel"/>
    <w:tmpl w:val="D2BC3780"/>
    <w:lvl w:ilvl="0" w:tplc="C2E2DC58">
      <w:start w:val="1"/>
      <w:numFmt w:val="lowerLetter"/>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10" w15:restartNumberingAfterBreak="0">
    <w:nsid w:val="2D845F13"/>
    <w:multiLevelType w:val="hybridMultilevel"/>
    <w:tmpl w:val="D7D0D19A"/>
    <w:lvl w:ilvl="0" w:tplc="977619F8">
      <w:start w:val="1"/>
      <w:numFmt w:val="lowerRoman"/>
      <w:lvlText w:val="(%1)"/>
      <w:lvlJc w:val="left"/>
      <w:pPr>
        <w:ind w:left="720" w:hanging="360"/>
      </w:pPr>
      <w:rPr>
        <w:rFonts w:ascii="Times New Roman" w:eastAsiaTheme="minorHAnsi"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AC26E9"/>
    <w:multiLevelType w:val="hybridMultilevel"/>
    <w:tmpl w:val="CC5C886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3AC78F7"/>
    <w:multiLevelType w:val="hybridMultilevel"/>
    <w:tmpl w:val="E69C8304"/>
    <w:lvl w:ilvl="0" w:tplc="04180005">
      <w:start w:val="1"/>
      <w:numFmt w:val="bullet"/>
      <w:lvlText w:val=""/>
      <w:lvlJc w:val="left"/>
      <w:pPr>
        <w:ind w:left="862" w:hanging="360"/>
      </w:pPr>
      <w:rPr>
        <w:rFonts w:ascii="Wingdings" w:hAnsi="Wingdings" w:hint="default"/>
        <w:b w:val="0"/>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13" w15:restartNumberingAfterBreak="0">
    <w:nsid w:val="358A26B2"/>
    <w:multiLevelType w:val="multilevel"/>
    <w:tmpl w:val="7FB26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66E61EB"/>
    <w:multiLevelType w:val="hybridMultilevel"/>
    <w:tmpl w:val="5EF44694"/>
    <w:lvl w:ilvl="0" w:tplc="1694AD5E">
      <w:start w:val="1"/>
      <w:numFmt w:val="lowerLetter"/>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15" w15:restartNumberingAfterBreak="0">
    <w:nsid w:val="38717B82"/>
    <w:multiLevelType w:val="hybridMultilevel"/>
    <w:tmpl w:val="7AC8ECA6"/>
    <w:lvl w:ilvl="0" w:tplc="B32AFFAE">
      <w:start w:val="1"/>
      <w:numFmt w:val="lowerLetter"/>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16" w15:restartNumberingAfterBreak="0">
    <w:nsid w:val="3BC83978"/>
    <w:multiLevelType w:val="hybridMultilevel"/>
    <w:tmpl w:val="D0D2B862"/>
    <w:lvl w:ilvl="0" w:tplc="04090017">
      <w:start w:val="1"/>
      <w:numFmt w:val="lowerLetter"/>
      <w:lvlText w:val="%1)"/>
      <w:lvlJc w:val="left"/>
      <w:pPr>
        <w:ind w:left="1428" w:hanging="360"/>
      </w:pPr>
    </w:lvl>
    <w:lvl w:ilvl="1" w:tplc="08090019" w:tentative="1">
      <w:start w:val="1"/>
      <w:numFmt w:val="lowerLetter"/>
      <w:lvlText w:val="%2."/>
      <w:lvlJc w:val="left"/>
      <w:pPr>
        <w:ind w:left="2148" w:hanging="360"/>
      </w:pPr>
    </w:lvl>
    <w:lvl w:ilvl="2" w:tplc="0809001B" w:tentative="1">
      <w:start w:val="1"/>
      <w:numFmt w:val="lowerRoman"/>
      <w:lvlText w:val="%3."/>
      <w:lvlJc w:val="right"/>
      <w:pPr>
        <w:ind w:left="2868" w:hanging="180"/>
      </w:pPr>
    </w:lvl>
    <w:lvl w:ilvl="3" w:tplc="0809000F" w:tentative="1">
      <w:start w:val="1"/>
      <w:numFmt w:val="decimal"/>
      <w:lvlText w:val="%4."/>
      <w:lvlJc w:val="left"/>
      <w:pPr>
        <w:ind w:left="3588" w:hanging="360"/>
      </w:pPr>
    </w:lvl>
    <w:lvl w:ilvl="4" w:tplc="08090019" w:tentative="1">
      <w:start w:val="1"/>
      <w:numFmt w:val="lowerLetter"/>
      <w:lvlText w:val="%5."/>
      <w:lvlJc w:val="left"/>
      <w:pPr>
        <w:ind w:left="4308" w:hanging="360"/>
      </w:pPr>
    </w:lvl>
    <w:lvl w:ilvl="5" w:tplc="0809001B" w:tentative="1">
      <w:start w:val="1"/>
      <w:numFmt w:val="lowerRoman"/>
      <w:lvlText w:val="%6."/>
      <w:lvlJc w:val="right"/>
      <w:pPr>
        <w:ind w:left="5028" w:hanging="180"/>
      </w:pPr>
    </w:lvl>
    <w:lvl w:ilvl="6" w:tplc="0809000F" w:tentative="1">
      <w:start w:val="1"/>
      <w:numFmt w:val="decimal"/>
      <w:lvlText w:val="%7."/>
      <w:lvlJc w:val="left"/>
      <w:pPr>
        <w:ind w:left="5748" w:hanging="360"/>
      </w:pPr>
    </w:lvl>
    <w:lvl w:ilvl="7" w:tplc="08090019" w:tentative="1">
      <w:start w:val="1"/>
      <w:numFmt w:val="lowerLetter"/>
      <w:lvlText w:val="%8."/>
      <w:lvlJc w:val="left"/>
      <w:pPr>
        <w:ind w:left="6468" w:hanging="360"/>
      </w:pPr>
    </w:lvl>
    <w:lvl w:ilvl="8" w:tplc="0809001B" w:tentative="1">
      <w:start w:val="1"/>
      <w:numFmt w:val="lowerRoman"/>
      <w:lvlText w:val="%9."/>
      <w:lvlJc w:val="right"/>
      <w:pPr>
        <w:ind w:left="7188" w:hanging="180"/>
      </w:pPr>
    </w:lvl>
  </w:abstractNum>
  <w:abstractNum w:abstractNumId="17" w15:restartNumberingAfterBreak="0">
    <w:nsid w:val="3D841E75"/>
    <w:multiLevelType w:val="hybridMultilevel"/>
    <w:tmpl w:val="6F6A9F46"/>
    <w:lvl w:ilvl="0" w:tplc="012AF598">
      <w:start w:val="1"/>
      <w:numFmt w:val="lowerLetter"/>
      <w:lvlText w:val="%1)"/>
      <w:lvlJc w:val="left"/>
      <w:pPr>
        <w:ind w:left="1068" w:hanging="360"/>
      </w:pPr>
      <w:rPr>
        <w:rFonts w:hint="default"/>
        <w:b w:val="0"/>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18" w15:restartNumberingAfterBreak="0">
    <w:nsid w:val="41DF389E"/>
    <w:multiLevelType w:val="hybridMultilevel"/>
    <w:tmpl w:val="6A64F87E"/>
    <w:lvl w:ilvl="0" w:tplc="0418000D">
      <w:start w:val="1"/>
      <w:numFmt w:val="bullet"/>
      <w:lvlText w:val=""/>
      <w:lvlJc w:val="left"/>
      <w:pPr>
        <w:ind w:left="2145" w:hanging="360"/>
      </w:pPr>
      <w:rPr>
        <w:rFonts w:ascii="Wingdings" w:hAnsi="Wingdings" w:hint="default"/>
      </w:rPr>
    </w:lvl>
    <w:lvl w:ilvl="1" w:tplc="04180003" w:tentative="1">
      <w:start w:val="1"/>
      <w:numFmt w:val="bullet"/>
      <w:lvlText w:val="o"/>
      <w:lvlJc w:val="left"/>
      <w:pPr>
        <w:ind w:left="2865" w:hanging="360"/>
      </w:pPr>
      <w:rPr>
        <w:rFonts w:ascii="Courier New" w:hAnsi="Courier New" w:cs="Courier New" w:hint="default"/>
      </w:rPr>
    </w:lvl>
    <w:lvl w:ilvl="2" w:tplc="04180005" w:tentative="1">
      <w:start w:val="1"/>
      <w:numFmt w:val="bullet"/>
      <w:lvlText w:val=""/>
      <w:lvlJc w:val="left"/>
      <w:pPr>
        <w:ind w:left="3585" w:hanging="360"/>
      </w:pPr>
      <w:rPr>
        <w:rFonts w:ascii="Wingdings" w:hAnsi="Wingdings" w:hint="default"/>
      </w:rPr>
    </w:lvl>
    <w:lvl w:ilvl="3" w:tplc="04180001" w:tentative="1">
      <w:start w:val="1"/>
      <w:numFmt w:val="bullet"/>
      <w:lvlText w:val=""/>
      <w:lvlJc w:val="left"/>
      <w:pPr>
        <w:ind w:left="4305" w:hanging="360"/>
      </w:pPr>
      <w:rPr>
        <w:rFonts w:ascii="Symbol" w:hAnsi="Symbol" w:hint="default"/>
      </w:rPr>
    </w:lvl>
    <w:lvl w:ilvl="4" w:tplc="04180003" w:tentative="1">
      <w:start w:val="1"/>
      <w:numFmt w:val="bullet"/>
      <w:lvlText w:val="o"/>
      <w:lvlJc w:val="left"/>
      <w:pPr>
        <w:ind w:left="5025" w:hanging="360"/>
      </w:pPr>
      <w:rPr>
        <w:rFonts w:ascii="Courier New" w:hAnsi="Courier New" w:cs="Courier New" w:hint="default"/>
      </w:rPr>
    </w:lvl>
    <w:lvl w:ilvl="5" w:tplc="04180005" w:tentative="1">
      <w:start w:val="1"/>
      <w:numFmt w:val="bullet"/>
      <w:lvlText w:val=""/>
      <w:lvlJc w:val="left"/>
      <w:pPr>
        <w:ind w:left="5745" w:hanging="360"/>
      </w:pPr>
      <w:rPr>
        <w:rFonts w:ascii="Wingdings" w:hAnsi="Wingdings" w:hint="default"/>
      </w:rPr>
    </w:lvl>
    <w:lvl w:ilvl="6" w:tplc="04180001" w:tentative="1">
      <w:start w:val="1"/>
      <w:numFmt w:val="bullet"/>
      <w:lvlText w:val=""/>
      <w:lvlJc w:val="left"/>
      <w:pPr>
        <w:ind w:left="6465" w:hanging="360"/>
      </w:pPr>
      <w:rPr>
        <w:rFonts w:ascii="Symbol" w:hAnsi="Symbol" w:hint="default"/>
      </w:rPr>
    </w:lvl>
    <w:lvl w:ilvl="7" w:tplc="04180003" w:tentative="1">
      <w:start w:val="1"/>
      <w:numFmt w:val="bullet"/>
      <w:lvlText w:val="o"/>
      <w:lvlJc w:val="left"/>
      <w:pPr>
        <w:ind w:left="7185" w:hanging="360"/>
      </w:pPr>
      <w:rPr>
        <w:rFonts w:ascii="Courier New" w:hAnsi="Courier New" w:cs="Courier New" w:hint="default"/>
      </w:rPr>
    </w:lvl>
    <w:lvl w:ilvl="8" w:tplc="04180005" w:tentative="1">
      <w:start w:val="1"/>
      <w:numFmt w:val="bullet"/>
      <w:lvlText w:val=""/>
      <w:lvlJc w:val="left"/>
      <w:pPr>
        <w:ind w:left="7905" w:hanging="360"/>
      </w:pPr>
      <w:rPr>
        <w:rFonts w:ascii="Wingdings" w:hAnsi="Wingdings" w:hint="default"/>
      </w:rPr>
    </w:lvl>
  </w:abstractNum>
  <w:abstractNum w:abstractNumId="19" w15:restartNumberingAfterBreak="0">
    <w:nsid w:val="45493E32"/>
    <w:multiLevelType w:val="hybridMultilevel"/>
    <w:tmpl w:val="54909938"/>
    <w:lvl w:ilvl="0" w:tplc="4A422784">
      <w:start w:val="1"/>
      <w:numFmt w:val="lowerLetter"/>
      <w:lvlText w:val="%1)"/>
      <w:lvlJc w:val="left"/>
      <w:pPr>
        <w:ind w:left="1068" w:hanging="360"/>
      </w:pPr>
      <w:rPr>
        <w:rFonts w:eastAsia="Times New Roman" w:cs="Times New Roman"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20" w15:restartNumberingAfterBreak="0">
    <w:nsid w:val="468515DF"/>
    <w:multiLevelType w:val="hybridMultilevel"/>
    <w:tmpl w:val="8856E1B0"/>
    <w:lvl w:ilvl="0" w:tplc="04180017">
      <w:start w:val="1"/>
      <w:numFmt w:val="lowerLetter"/>
      <w:lvlText w:val="%1)"/>
      <w:lvlJc w:val="left"/>
      <w:pPr>
        <w:ind w:left="1423" w:hanging="360"/>
      </w:pPr>
    </w:lvl>
    <w:lvl w:ilvl="1" w:tplc="04180019" w:tentative="1">
      <w:start w:val="1"/>
      <w:numFmt w:val="lowerLetter"/>
      <w:lvlText w:val="%2."/>
      <w:lvlJc w:val="left"/>
      <w:pPr>
        <w:ind w:left="2143" w:hanging="360"/>
      </w:pPr>
    </w:lvl>
    <w:lvl w:ilvl="2" w:tplc="0418001B" w:tentative="1">
      <w:start w:val="1"/>
      <w:numFmt w:val="lowerRoman"/>
      <w:lvlText w:val="%3."/>
      <w:lvlJc w:val="right"/>
      <w:pPr>
        <w:ind w:left="2863" w:hanging="180"/>
      </w:pPr>
    </w:lvl>
    <w:lvl w:ilvl="3" w:tplc="0418000F" w:tentative="1">
      <w:start w:val="1"/>
      <w:numFmt w:val="decimal"/>
      <w:lvlText w:val="%4."/>
      <w:lvlJc w:val="left"/>
      <w:pPr>
        <w:ind w:left="3583" w:hanging="360"/>
      </w:pPr>
    </w:lvl>
    <w:lvl w:ilvl="4" w:tplc="04180019" w:tentative="1">
      <w:start w:val="1"/>
      <w:numFmt w:val="lowerLetter"/>
      <w:lvlText w:val="%5."/>
      <w:lvlJc w:val="left"/>
      <w:pPr>
        <w:ind w:left="4303" w:hanging="360"/>
      </w:pPr>
    </w:lvl>
    <w:lvl w:ilvl="5" w:tplc="0418001B" w:tentative="1">
      <w:start w:val="1"/>
      <w:numFmt w:val="lowerRoman"/>
      <w:lvlText w:val="%6."/>
      <w:lvlJc w:val="right"/>
      <w:pPr>
        <w:ind w:left="5023" w:hanging="180"/>
      </w:pPr>
    </w:lvl>
    <w:lvl w:ilvl="6" w:tplc="0418000F" w:tentative="1">
      <w:start w:val="1"/>
      <w:numFmt w:val="decimal"/>
      <w:lvlText w:val="%7."/>
      <w:lvlJc w:val="left"/>
      <w:pPr>
        <w:ind w:left="5743" w:hanging="360"/>
      </w:pPr>
    </w:lvl>
    <w:lvl w:ilvl="7" w:tplc="04180019" w:tentative="1">
      <w:start w:val="1"/>
      <w:numFmt w:val="lowerLetter"/>
      <w:lvlText w:val="%8."/>
      <w:lvlJc w:val="left"/>
      <w:pPr>
        <w:ind w:left="6463" w:hanging="360"/>
      </w:pPr>
    </w:lvl>
    <w:lvl w:ilvl="8" w:tplc="0418001B" w:tentative="1">
      <w:start w:val="1"/>
      <w:numFmt w:val="lowerRoman"/>
      <w:lvlText w:val="%9."/>
      <w:lvlJc w:val="right"/>
      <w:pPr>
        <w:ind w:left="7183" w:hanging="180"/>
      </w:pPr>
    </w:lvl>
  </w:abstractNum>
  <w:abstractNum w:abstractNumId="21" w15:restartNumberingAfterBreak="0">
    <w:nsid w:val="49741C2E"/>
    <w:multiLevelType w:val="hybridMultilevel"/>
    <w:tmpl w:val="346A3F8A"/>
    <w:lvl w:ilvl="0" w:tplc="58841B92">
      <w:start w:val="1"/>
      <w:numFmt w:val="lowerLetter"/>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22" w15:restartNumberingAfterBreak="0">
    <w:nsid w:val="49AE52E4"/>
    <w:multiLevelType w:val="hybridMultilevel"/>
    <w:tmpl w:val="4DBA394C"/>
    <w:lvl w:ilvl="0" w:tplc="670ED99E">
      <w:start w:val="1"/>
      <w:numFmt w:val="lowerLetter"/>
      <w:lvlText w:val="%1)"/>
      <w:lvlJc w:val="left"/>
      <w:pPr>
        <w:ind w:left="1428" w:hanging="720"/>
      </w:pPr>
      <w:rPr>
        <w:rFonts w:ascii="Times New Roman" w:eastAsiaTheme="minorHAnsi" w:hAnsi="Times New Roman" w:cs="Times New Roman"/>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3" w15:restartNumberingAfterBreak="0">
    <w:nsid w:val="4D9A5F7D"/>
    <w:multiLevelType w:val="hybridMultilevel"/>
    <w:tmpl w:val="68FAA1E8"/>
    <w:lvl w:ilvl="0" w:tplc="6E0669DA">
      <w:start w:val="1"/>
      <w:numFmt w:val="lowerLetter"/>
      <w:lvlText w:val="%1)"/>
      <w:lvlJc w:val="left"/>
      <w:pPr>
        <w:ind w:left="1068" w:hanging="360"/>
      </w:pPr>
      <w:rPr>
        <w:rFonts w:hint="default"/>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24" w15:restartNumberingAfterBreak="0">
    <w:nsid w:val="53053A17"/>
    <w:multiLevelType w:val="hybridMultilevel"/>
    <w:tmpl w:val="1B3C3740"/>
    <w:lvl w:ilvl="0" w:tplc="4530B7FE">
      <w:start w:val="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5211FE5"/>
    <w:multiLevelType w:val="hybridMultilevel"/>
    <w:tmpl w:val="80F60532"/>
    <w:lvl w:ilvl="0" w:tplc="05AE2ED2">
      <w:numFmt w:val="bullet"/>
      <w:lvlText w:val="-"/>
      <w:lvlJc w:val="left"/>
      <w:pPr>
        <w:ind w:left="720" w:hanging="360"/>
      </w:pPr>
      <w:rPr>
        <w:rFonts w:ascii="Calibri" w:eastAsiaTheme="minorHAnsi" w:hAnsi="Calibri" w:cs="Aria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6" w15:restartNumberingAfterBreak="0">
    <w:nsid w:val="5C60233F"/>
    <w:multiLevelType w:val="multilevel"/>
    <w:tmpl w:val="B27E168E"/>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29425B0"/>
    <w:multiLevelType w:val="hybridMultilevel"/>
    <w:tmpl w:val="3D3A471C"/>
    <w:lvl w:ilvl="0" w:tplc="08090017">
      <w:start w:val="1"/>
      <w:numFmt w:val="lowerLetter"/>
      <w:lvlText w:val="%1)"/>
      <w:lvlJc w:val="left"/>
      <w:pPr>
        <w:ind w:left="993" w:hanging="360"/>
      </w:pPr>
      <w:rPr>
        <w:rFonts w:hint="default"/>
      </w:rPr>
    </w:lvl>
    <w:lvl w:ilvl="1" w:tplc="08090019" w:tentative="1">
      <w:start w:val="1"/>
      <w:numFmt w:val="lowerLetter"/>
      <w:lvlText w:val="%2."/>
      <w:lvlJc w:val="left"/>
      <w:pPr>
        <w:ind w:left="1713" w:hanging="360"/>
      </w:pPr>
    </w:lvl>
    <w:lvl w:ilvl="2" w:tplc="0809001B" w:tentative="1">
      <w:start w:val="1"/>
      <w:numFmt w:val="lowerRoman"/>
      <w:lvlText w:val="%3."/>
      <w:lvlJc w:val="right"/>
      <w:pPr>
        <w:ind w:left="2433" w:hanging="180"/>
      </w:pPr>
    </w:lvl>
    <w:lvl w:ilvl="3" w:tplc="0809000F" w:tentative="1">
      <w:start w:val="1"/>
      <w:numFmt w:val="decimal"/>
      <w:lvlText w:val="%4."/>
      <w:lvlJc w:val="left"/>
      <w:pPr>
        <w:ind w:left="3153" w:hanging="360"/>
      </w:pPr>
    </w:lvl>
    <w:lvl w:ilvl="4" w:tplc="08090019" w:tentative="1">
      <w:start w:val="1"/>
      <w:numFmt w:val="lowerLetter"/>
      <w:lvlText w:val="%5."/>
      <w:lvlJc w:val="left"/>
      <w:pPr>
        <w:ind w:left="3873" w:hanging="360"/>
      </w:pPr>
    </w:lvl>
    <w:lvl w:ilvl="5" w:tplc="0809001B" w:tentative="1">
      <w:start w:val="1"/>
      <w:numFmt w:val="lowerRoman"/>
      <w:lvlText w:val="%6."/>
      <w:lvlJc w:val="right"/>
      <w:pPr>
        <w:ind w:left="4593" w:hanging="180"/>
      </w:pPr>
    </w:lvl>
    <w:lvl w:ilvl="6" w:tplc="0809000F" w:tentative="1">
      <w:start w:val="1"/>
      <w:numFmt w:val="decimal"/>
      <w:lvlText w:val="%7."/>
      <w:lvlJc w:val="left"/>
      <w:pPr>
        <w:ind w:left="5313" w:hanging="360"/>
      </w:pPr>
    </w:lvl>
    <w:lvl w:ilvl="7" w:tplc="08090019" w:tentative="1">
      <w:start w:val="1"/>
      <w:numFmt w:val="lowerLetter"/>
      <w:lvlText w:val="%8."/>
      <w:lvlJc w:val="left"/>
      <w:pPr>
        <w:ind w:left="6033" w:hanging="360"/>
      </w:pPr>
    </w:lvl>
    <w:lvl w:ilvl="8" w:tplc="0809001B" w:tentative="1">
      <w:start w:val="1"/>
      <w:numFmt w:val="lowerRoman"/>
      <w:lvlText w:val="%9."/>
      <w:lvlJc w:val="right"/>
      <w:pPr>
        <w:ind w:left="6753" w:hanging="180"/>
      </w:pPr>
    </w:lvl>
  </w:abstractNum>
  <w:abstractNum w:abstractNumId="28" w15:restartNumberingAfterBreak="0">
    <w:nsid w:val="7282295A"/>
    <w:multiLevelType w:val="multilevel"/>
    <w:tmpl w:val="202819E0"/>
    <w:lvl w:ilvl="0">
      <w:start w:val="2"/>
      <w:numFmt w:val="decimal"/>
      <w:lvlText w:val="%1."/>
      <w:lvlJc w:val="left"/>
      <w:pPr>
        <w:ind w:left="640" w:hanging="6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800" w:hanging="1800"/>
      </w:pPr>
      <w:rPr>
        <w:rFonts w:hint="default"/>
      </w:rPr>
    </w:lvl>
    <w:lvl w:ilvl="5">
      <w:start w:val="1"/>
      <w:numFmt w:val="decimal"/>
      <w:lvlText w:val="%1.%2.%3.%4.%5.%6."/>
      <w:lvlJc w:val="left"/>
      <w:pPr>
        <w:ind w:left="2160" w:hanging="2160"/>
      </w:pPr>
      <w:rPr>
        <w:rFonts w:hint="default"/>
      </w:rPr>
    </w:lvl>
    <w:lvl w:ilvl="6">
      <w:start w:val="1"/>
      <w:numFmt w:val="decimal"/>
      <w:lvlText w:val="%1.%2.%3.%4.%5.%6.%7."/>
      <w:lvlJc w:val="left"/>
      <w:pPr>
        <w:ind w:left="2520" w:hanging="2520"/>
      </w:pPr>
      <w:rPr>
        <w:rFonts w:hint="default"/>
      </w:rPr>
    </w:lvl>
    <w:lvl w:ilvl="7">
      <w:start w:val="1"/>
      <w:numFmt w:val="decimal"/>
      <w:lvlText w:val="%1.%2.%3.%4.%5.%6.%7.%8."/>
      <w:lvlJc w:val="left"/>
      <w:pPr>
        <w:ind w:left="2880" w:hanging="2880"/>
      </w:pPr>
      <w:rPr>
        <w:rFonts w:hint="default"/>
      </w:rPr>
    </w:lvl>
    <w:lvl w:ilvl="8">
      <w:start w:val="1"/>
      <w:numFmt w:val="decimal"/>
      <w:lvlText w:val="%1.%2.%3.%4.%5.%6.%7.%8.%9."/>
      <w:lvlJc w:val="left"/>
      <w:pPr>
        <w:ind w:left="3240" w:hanging="3240"/>
      </w:pPr>
      <w:rPr>
        <w:rFonts w:hint="default"/>
      </w:rPr>
    </w:lvl>
  </w:abstractNum>
  <w:abstractNum w:abstractNumId="29" w15:restartNumberingAfterBreak="0">
    <w:nsid w:val="7AD80A44"/>
    <w:multiLevelType w:val="hybridMultilevel"/>
    <w:tmpl w:val="6CBCE528"/>
    <w:lvl w:ilvl="0" w:tplc="BD0C27C8">
      <w:start w:val="1"/>
      <w:numFmt w:val="lowerLetter"/>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30" w15:restartNumberingAfterBreak="0">
    <w:nsid w:val="7C784840"/>
    <w:multiLevelType w:val="hybridMultilevel"/>
    <w:tmpl w:val="65AE525A"/>
    <w:lvl w:ilvl="0" w:tplc="7A0695AC">
      <w:start w:val="3"/>
      <w:numFmt w:val="bullet"/>
      <w:lvlText w:val="-"/>
      <w:lvlJc w:val="left"/>
      <w:pPr>
        <w:ind w:left="1068" w:hanging="360"/>
      </w:pPr>
      <w:rPr>
        <w:rFonts w:ascii="Trebuchet MS" w:eastAsia="Times New Roman" w:hAnsi="Trebuchet MS" w:cs="Times New Roman"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31" w15:restartNumberingAfterBreak="0">
    <w:nsid w:val="7D2425AC"/>
    <w:multiLevelType w:val="hybridMultilevel"/>
    <w:tmpl w:val="95E4F962"/>
    <w:lvl w:ilvl="0" w:tplc="D012D72E">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7E7C397E"/>
    <w:multiLevelType w:val="hybridMultilevel"/>
    <w:tmpl w:val="4DE0E552"/>
    <w:lvl w:ilvl="0" w:tplc="339EA562">
      <w:start w:val="1"/>
      <w:numFmt w:val="lowerLetter"/>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3" w15:restartNumberingAfterBreak="0">
    <w:nsid w:val="7FEF4BDD"/>
    <w:multiLevelType w:val="hybridMultilevel"/>
    <w:tmpl w:val="2F0C6974"/>
    <w:lvl w:ilvl="0" w:tplc="5D388FFC">
      <w:start w:val="1"/>
      <w:numFmt w:val="lowerLetter"/>
      <w:lvlText w:val="%1)"/>
      <w:lvlJc w:val="left"/>
      <w:pPr>
        <w:ind w:left="1069" w:hanging="360"/>
      </w:pPr>
      <w:rPr>
        <w:rFonts w:eastAsiaTheme="minorHAnsi" w:cstheme="minorBidi" w:hint="default"/>
      </w:rPr>
    </w:lvl>
    <w:lvl w:ilvl="1" w:tplc="04180019" w:tentative="1">
      <w:start w:val="1"/>
      <w:numFmt w:val="lowerLetter"/>
      <w:lvlText w:val="%2."/>
      <w:lvlJc w:val="left"/>
      <w:pPr>
        <w:ind w:left="1789" w:hanging="360"/>
      </w:pPr>
    </w:lvl>
    <w:lvl w:ilvl="2" w:tplc="0418001B" w:tentative="1">
      <w:start w:val="1"/>
      <w:numFmt w:val="lowerRoman"/>
      <w:lvlText w:val="%3."/>
      <w:lvlJc w:val="right"/>
      <w:pPr>
        <w:ind w:left="2509" w:hanging="180"/>
      </w:pPr>
    </w:lvl>
    <w:lvl w:ilvl="3" w:tplc="0418000F" w:tentative="1">
      <w:start w:val="1"/>
      <w:numFmt w:val="decimal"/>
      <w:lvlText w:val="%4."/>
      <w:lvlJc w:val="left"/>
      <w:pPr>
        <w:ind w:left="3229" w:hanging="360"/>
      </w:pPr>
    </w:lvl>
    <w:lvl w:ilvl="4" w:tplc="04180019" w:tentative="1">
      <w:start w:val="1"/>
      <w:numFmt w:val="lowerLetter"/>
      <w:lvlText w:val="%5."/>
      <w:lvlJc w:val="left"/>
      <w:pPr>
        <w:ind w:left="3949" w:hanging="360"/>
      </w:pPr>
    </w:lvl>
    <w:lvl w:ilvl="5" w:tplc="0418001B" w:tentative="1">
      <w:start w:val="1"/>
      <w:numFmt w:val="lowerRoman"/>
      <w:lvlText w:val="%6."/>
      <w:lvlJc w:val="right"/>
      <w:pPr>
        <w:ind w:left="4669" w:hanging="180"/>
      </w:pPr>
    </w:lvl>
    <w:lvl w:ilvl="6" w:tplc="0418000F" w:tentative="1">
      <w:start w:val="1"/>
      <w:numFmt w:val="decimal"/>
      <w:lvlText w:val="%7."/>
      <w:lvlJc w:val="left"/>
      <w:pPr>
        <w:ind w:left="5389" w:hanging="360"/>
      </w:pPr>
    </w:lvl>
    <w:lvl w:ilvl="7" w:tplc="04180019" w:tentative="1">
      <w:start w:val="1"/>
      <w:numFmt w:val="lowerLetter"/>
      <w:lvlText w:val="%8."/>
      <w:lvlJc w:val="left"/>
      <w:pPr>
        <w:ind w:left="6109" w:hanging="360"/>
      </w:pPr>
    </w:lvl>
    <w:lvl w:ilvl="8" w:tplc="0418001B" w:tentative="1">
      <w:start w:val="1"/>
      <w:numFmt w:val="lowerRoman"/>
      <w:lvlText w:val="%9."/>
      <w:lvlJc w:val="right"/>
      <w:pPr>
        <w:ind w:left="6829" w:hanging="180"/>
      </w:pPr>
    </w:lvl>
  </w:abstractNum>
  <w:num w:numId="1">
    <w:abstractNumId w:val="21"/>
  </w:num>
  <w:num w:numId="2">
    <w:abstractNumId w:val="33"/>
  </w:num>
  <w:num w:numId="3">
    <w:abstractNumId w:val="0"/>
  </w:num>
  <w:num w:numId="4">
    <w:abstractNumId w:val="8"/>
  </w:num>
  <w:num w:numId="5">
    <w:abstractNumId w:val="14"/>
  </w:num>
  <w:num w:numId="6">
    <w:abstractNumId w:val="29"/>
  </w:num>
  <w:num w:numId="7">
    <w:abstractNumId w:val="7"/>
  </w:num>
  <w:num w:numId="8">
    <w:abstractNumId w:val="18"/>
  </w:num>
  <w:num w:numId="9">
    <w:abstractNumId w:val="2"/>
  </w:num>
  <w:num w:numId="10">
    <w:abstractNumId w:val="19"/>
  </w:num>
  <w:num w:numId="11">
    <w:abstractNumId w:val="15"/>
  </w:num>
  <w:num w:numId="12">
    <w:abstractNumId w:val="9"/>
  </w:num>
  <w:num w:numId="13">
    <w:abstractNumId w:val="3"/>
  </w:num>
  <w:num w:numId="14">
    <w:abstractNumId w:val="11"/>
  </w:num>
  <w:num w:numId="15">
    <w:abstractNumId w:val="27"/>
  </w:num>
  <w:num w:numId="16">
    <w:abstractNumId w:val="26"/>
  </w:num>
  <w:num w:numId="17">
    <w:abstractNumId w:val="12"/>
  </w:num>
  <w:num w:numId="18">
    <w:abstractNumId w:val="16"/>
  </w:num>
  <w:num w:numId="19">
    <w:abstractNumId w:val="31"/>
  </w:num>
  <w:num w:numId="20">
    <w:abstractNumId w:val="30"/>
  </w:num>
  <w:num w:numId="21">
    <w:abstractNumId w:val="6"/>
  </w:num>
  <w:num w:numId="22">
    <w:abstractNumId w:val="23"/>
  </w:num>
  <w:num w:numId="23">
    <w:abstractNumId w:val="13"/>
  </w:num>
  <w:num w:numId="24">
    <w:abstractNumId w:val="20"/>
  </w:num>
  <w:num w:numId="25">
    <w:abstractNumId w:val="17"/>
  </w:num>
  <w:num w:numId="26">
    <w:abstractNumId w:val="5"/>
  </w:num>
  <w:num w:numId="27">
    <w:abstractNumId w:val="32"/>
  </w:num>
  <w:num w:numId="28">
    <w:abstractNumId w:val="24"/>
  </w:num>
  <w:num w:numId="29">
    <w:abstractNumId w:val="4"/>
  </w:num>
  <w:num w:numId="30">
    <w:abstractNumId w:val="28"/>
  </w:num>
  <w:num w:numId="31">
    <w:abstractNumId w:val="22"/>
  </w:num>
  <w:num w:numId="32">
    <w:abstractNumId w:val="1"/>
  </w:num>
  <w:num w:numId="33">
    <w:abstractNumId w:val="25"/>
  </w:num>
  <w:num w:numId="3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3CD0"/>
    <w:rsid w:val="0000127E"/>
    <w:rsid w:val="00003CE3"/>
    <w:rsid w:val="00007405"/>
    <w:rsid w:val="00007FC5"/>
    <w:rsid w:val="000122B1"/>
    <w:rsid w:val="00014257"/>
    <w:rsid w:val="00017302"/>
    <w:rsid w:val="00017B70"/>
    <w:rsid w:val="000210A7"/>
    <w:rsid w:val="000301DF"/>
    <w:rsid w:val="000319E8"/>
    <w:rsid w:val="0003622C"/>
    <w:rsid w:val="00040A73"/>
    <w:rsid w:val="000411CC"/>
    <w:rsid w:val="00041E2A"/>
    <w:rsid w:val="000435BE"/>
    <w:rsid w:val="00044441"/>
    <w:rsid w:val="000468A9"/>
    <w:rsid w:val="00050F0D"/>
    <w:rsid w:val="000527E0"/>
    <w:rsid w:val="00052D70"/>
    <w:rsid w:val="00063711"/>
    <w:rsid w:val="00064C0E"/>
    <w:rsid w:val="00066221"/>
    <w:rsid w:val="00067159"/>
    <w:rsid w:val="00067431"/>
    <w:rsid w:val="0007309F"/>
    <w:rsid w:val="00073822"/>
    <w:rsid w:val="00075F0C"/>
    <w:rsid w:val="000769B2"/>
    <w:rsid w:val="00076F15"/>
    <w:rsid w:val="00080431"/>
    <w:rsid w:val="000808F9"/>
    <w:rsid w:val="000814D9"/>
    <w:rsid w:val="0008197D"/>
    <w:rsid w:val="00086F53"/>
    <w:rsid w:val="0009195D"/>
    <w:rsid w:val="000954C7"/>
    <w:rsid w:val="000977FD"/>
    <w:rsid w:val="00097B7E"/>
    <w:rsid w:val="000A67C3"/>
    <w:rsid w:val="000B4538"/>
    <w:rsid w:val="000B6A52"/>
    <w:rsid w:val="000B77E8"/>
    <w:rsid w:val="000C2E89"/>
    <w:rsid w:val="000C386B"/>
    <w:rsid w:val="000C64E3"/>
    <w:rsid w:val="000D7900"/>
    <w:rsid w:val="000E144C"/>
    <w:rsid w:val="000E5278"/>
    <w:rsid w:val="000E61B8"/>
    <w:rsid w:val="000E7E7C"/>
    <w:rsid w:val="000F09FD"/>
    <w:rsid w:val="000F0AD7"/>
    <w:rsid w:val="000F76DE"/>
    <w:rsid w:val="00101966"/>
    <w:rsid w:val="00104512"/>
    <w:rsid w:val="001106DF"/>
    <w:rsid w:val="0011075B"/>
    <w:rsid w:val="001115B1"/>
    <w:rsid w:val="00111DB6"/>
    <w:rsid w:val="00113CF0"/>
    <w:rsid w:val="0012071B"/>
    <w:rsid w:val="001215D9"/>
    <w:rsid w:val="001223F5"/>
    <w:rsid w:val="00124370"/>
    <w:rsid w:val="00124E26"/>
    <w:rsid w:val="001262D5"/>
    <w:rsid w:val="00126F86"/>
    <w:rsid w:val="001326DC"/>
    <w:rsid w:val="00132AF7"/>
    <w:rsid w:val="0013302A"/>
    <w:rsid w:val="00134611"/>
    <w:rsid w:val="001366BA"/>
    <w:rsid w:val="00145C46"/>
    <w:rsid w:val="0014702D"/>
    <w:rsid w:val="00147F6F"/>
    <w:rsid w:val="00152F6F"/>
    <w:rsid w:val="00153443"/>
    <w:rsid w:val="0015398C"/>
    <w:rsid w:val="00155BF3"/>
    <w:rsid w:val="001617DB"/>
    <w:rsid w:val="0016251C"/>
    <w:rsid w:val="0016320B"/>
    <w:rsid w:val="001642C8"/>
    <w:rsid w:val="00165A41"/>
    <w:rsid w:val="00171BFA"/>
    <w:rsid w:val="00174643"/>
    <w:rsid w:val="0017722B"/>
    <w:rsid w:val="00181BC7"/>
    <w:rsid w:val="00182A2C"/>
    <w:rsid w:val="001834B0"/>
    <w:rsid w:val="001836E4"/>
    <w:rsid w:val="00183A1A"/>
    <w:rsid w:val="00184116"/>
    <w:rsid w:val="00191659"/>
    <w:rsid w:val="00191DCF"/>
    <w:rsid w:val="0019215D"/>
    <w:rsid w:val="0019283D"/>
    <w:rsid w:val="001936A2"/>
    <w:rsid w:val="00196882"/>
    <w:rsid w:val="00197C3F"/>
    <w:rsid w:val="001A031E"/>
    <w:rsid w:val="001A17E0"/>
    <w:rsid w:val="001A3A3B"/>
    <w:rsid w:val="001A66B5"/>
    <w:rsid w:val="001B4AFD"/>
    <w:rsid w:val="001B4C13"/>
    <w:rsid w:val="001C043D"/>
    <w:rsid w:val="001C79C8"/>
    <w:rsid w:val="001C7D6F"/>
    <w:rsid w:val="001D0721"/>
    <w:rsid w:val="001D125C"/>
    <w:rsid w:val="001D2FC9"/>
    <w:rsid w:val="001D3B51"/>
    <w:rsid w:val="001D3BFE"/>
    <w:rsid w:val="001E0CFB"/>
    <w:rsid w:val="001E11C0"/>
    <w:rsid w:val="001E2920"/>
    <w:rsid w:val="001E69B6"/>
    <w:rsid w:val="001F2BF3"/>
    <w:rsid w:val="001F4270"/>
    <w:rsid w:val="001F600C"/>
    <w:rsid w:val="00201254"/>
    <w:rsid w:val="00203CD0"/>
    <w:rsid w:val="002071C1"/>
    <w:rsid w:val="00216278"/>
    <w:rsid w:val="002168F5"/>
    <w:rsid w:val="0021701A"/>
    <w:rsid w:val="00217FD3"/>
    <w:rsid w:val="00220918"/>
    <w:rsid w:val="0022449D"/>
    <w:rsid w:val="002244BB"/>
    <w:rsid w:val="002309FE"/>
    <w:rsid w:val="00231F7A"/>
    <w:rsid w:val="00232F8D"/>
    <w:rsid w:val="00241D87"/>
    <w:rsid w:val="00242A56"/>
    <w:rsid w:val="00244C7D"/>
    <w:rsid w:val="00246EA0"/>
    <w:rsid w:val="002513AB"/>
    <w:rsid w:val="00261D4B"/>
    <w:rsid w:val="002721A6"/>
    <w:rsid w:val="002733D8"/>
    <w:rsid w:val="00274223"/>
    <w:rsid w:val="002823B6"/>
    <w:rsid w:val="002840B3"/>
    <w:rsid w:val="0028492A"/>
    <w:rsid w:val="00287513"/>
    <w:rsid w:val="00291FB8"/>
    <w:rsid w:val="00294408"/>
    <w:rsid w:val="00294EFC"/>
    <w:rsid w:val="002957C4"/>
    <w:rsid w:val="002A082E"/>
    <w:rsid w:val="002A0EEB"/>
    <w:rsid w:val="002A23C6"/>
    <w:rsid w:val="002A43B9"/>
    <w:rsid w:val="002A5180"/>
    <w:rsid w:val="002A5AAC"/>
    <w:rsid w:val="002A6BA4"/>
    <w:rsid w:val="002B11CF"/>
    <w:rsid w:val="002B260D"/>
    <w:rsid w:val="002B3C9C"/>
    <w:rsid w:val="002B6A33"/>
    <w:rsid w:val="002C159E"/>
    <w:rsid w:val="002C23E2"/>
    <w:rsid w:val="002C2497"/>
    <w:rsid w:val="002C290D"/>
    <w:rsid w:val="002C3475"/>
    <w:rsid w:val="002C4340"/>
    <w:rsid w:val="002C54C7"/>
    <w:rsid w:val="002C5827"/>
    <w:rsid w:val="002D0426"/>
    <w:rsid w:val="002D26FD"/>
    <w:rsid w:val="002D5BCE"/>
    <w:rsid w:val="002E1B3C"/>
    <w:rsid w:val="002E3657"/>
    <w:rsid w:val="002E3DB5"/>
    <w:rsid w:val="002F198F"/>
    <w:rsid w:val="002F263B"/>
    <w:rsid w:val="002F4853"/>
    <w:rsid w:val="002F4A95"/>
    <w:rsid w:val="002F4F4D"/>
    <w:rsid w:val="002F5404"/>
    <w:rsid w:val="002F603B"/>
    <w:rsid w:val="00302531"/>
    <w:rsid w:val="00305CD6"/>
    <w:rsid w:val="00307F97"/>
    <w:rsid w:val="00310019"/>
    <w:rsid w:val="00313A8A"/>
    <w:rsid w:val="0031480F"/>
    <w:rsid w:val="00315FF4"/>
    <w:rsid w:val="0032161B"/>
    <w:rsid w:val="0032164A"/>
    <w:rsid w:val="00321A25"/>
    <w:rsid w:val="00326D75"/>
    <w:rsid w:val="003316D5"/>
    <w:rsid w:val="0033186A"/>
    <w:rsid w:val="00332AD6"/>
    <w:rsid w:val="003361B3"/>
    <w:rsid w:val="003362CD"/>
    <w:rsid w:val="0033716B"/>
    <w:rsid w:val="003408E3"/>
    <w:rsid w:val="003420D5"/>
    <w:rsid w:val="0034638E"/>
    <w:rsid w:val="0034655A"/>
    <w:rsid w:val="00346D00"/>
    <w:rsid w:val="00347438"/>
    <w:rsid w:val="00350442"/>
    <w:rsid w:val="00351CD6"/>
    <w:rsid w:val="003539F4"/>
    <w:rsid w:val="003547A6"/>
    <w:rsid w:val="00354CFC"/>
    <w:rsid w:val="00360638"/>
    <w:rsid w:val="00361894"/>
    <w:rsid w:val="00366EDE"/>
    <w:rsid w:val="0037170E"/>
    <w:rsid w:val="003759D7"/>
    <w:rsid w:val="00376246"/>
    <w:rsid w:val="00380EE5"/>
    <w:rsid w:val="0038274F"/>
    <w:rsid w:val="00384267"/>
    <w:rsid w:val="003861E4"/>
    <w:rsid w:val="003868C5"/>
    <w:rsid w:val="00390AEE"/>
    <w:rsid w:val="00392F21"/>
    <w:rsid w:val="00393B1D"/>
    <w:rsid w:val="00397B80"/>
    <w:rsid w:val="003A001A"/>
    <w:rsid w:val="003A46D7"/>
    <w:rsid w:val="003A76CB"/>
    <w:rsid w:val="003B2476"/>
    <w:rsid w:val="003C2FB0"/>
    <w:rsid w:val="003C3AA8"/>
    <w:rsid w:val="003C4ADA"/>
    <w:rsid w:val="003C7B3C"/>
    <w:rsid w:val="003D1725"/>
    <w:rsid w:val="003E4174"/>
    <w:rsid w:val="003E5CB3"/>
    <w:rsid w:val="003E6B18"/>
    <w:rsid w:val="003E75A5"/>
    <w:rsid w:val="00401A50"/>
    <w:rsid w:val="00402BDB"/>
    <w:rsid w:val="00406784"/>
    <w:rsid w:val="00410128"/>
    <w:rsid w:val="0041030A"/>
    <w:rsid w:val="00410658"/>
    <w:rsid w:val="00415561"/>
    <w:rsid w:val="0041575E"/>
    <w:rsid w:val="0042045A"/>
    <w:rsid w:val="00430FCB"/>
    <w:rsid w:val="004417FB"/>
    <w:rsid w:val="00442C39"/>
    <w:rsid w:val="004479C1"/>
    <w:rsid w:val="004507B2"/>
    <w:rsid w:val="00451212"/>
    <w:rsid w:val="004543A6"/>
    <w:rsid w:val="0045477E"/>
    <w:rsid w:val="00466866"/>
    <w:rsid w:val="0047113A"/>
    <w:rsid w:val="00475501"/>
    <w:rsid w:val="004808B6"/>
    <w:rsid w:val="0048208F"/>
    <w:rsid w:val="00483946"/>
    <w:rsid w:val="004932DB"/>
    <w:rsid w:val="00494CD9"/>
    <w:rsid w:val="00494D87"/>
    <w:rsid w:val="00496C40"/>
    <w:rsid w:val="004A1E70"/>
    <w:rsid w:val="004A20A8"/>
    <w:rsid w:val="004A3939"/>
    <w:rsid w:val="004A6918"/>
    <w:rsid w:val="004B40FD"/>
    <w:rsid w:val="004B4416"/>
    <w:rsid w:val="004B5E5E"/>
    <w:rsid w:val="004B64BA"/>
    <w:rsid w:val="004B7B3A"/>
    <w:rsid w:val="004B7B48"/>
    <w:rsid w:val="004C1EF6"/>
    <w:rsid w:val="004C5F4A"/>
    <w:rsid w:val="004C7356"/>
    <w:rsid w:val="004C745B"/>
    <w:rsid w:val="004D4F07"/>
    <w:rsid w:val="004E1E72"/>
    <w:rsid w:val="004E67B2"/>
    <w:rsid w:val="004F23DE"/>
    <w:rsid w:val="004F2B7B"/>
    <w:rsid w:val="004F3CC6"/>
    <w:rsid w:val="004F4A9A"/>
    <w:rsid w:val="004F677D"/>
    <w:rsid w:val="004F75D9"/>
    <w:rsid w:val="00501FA7"/>
    <w:rsid w:val="00502385"/>
    <w:rsid w:val="0050309E"/>
    <w:rsid w:val="00503D6C"/>
    <w:rsid w:val="005058E1"/>
    <w:rsid w:val="00507407"/>
    <w:rsid w:val="00507E57"/>
    <w:rsid w:val="00511886"/>
    <w:rsid w:val="00511F83"/>
    <w:rsid w:val="005120BA"/>
    <w:rsid w:val="00514EE4"/>
    <w:rsid w:val="00523BE7"/>
    <w:rsid w:val="005242B0"/>
    <w:rsid w:val="00530430"/>
    <w:rsid w:val="0053123A"/>
    <w:rsid w:val="00537373"/>
    <w:rsid w:val="00537717"/>
    <w:rsid w:val="00542AFF"/>
    <w:rsid w:val="00546C17"/>
    <w:rsid w:val="00547B85"/>
    <w:rsid w:val="005502A5"/>
    <w:rsid w:val="00550C27"/>
    <w:rsid w:val="005515BB"/>
    <w:rsid w:val="00554744"/>
    <w:rsid w:val="00555D73"/>
    <w:rsid w:val="00555DA4"/>
    <w:rsid w:val="00556373"/>
    <w:rsid w:val="00557AF2"/>
    <w:rsid w:val="00561DDB"/>
    <w:rsid w:val="00562198"/>
    <w:rsid w:val="00564599"/>
    <w:rsid w:val="005674F1"/>
    <w:rsid w:val="005737F6"/>
    <w:rsid w:val="005744E8"/>
    <w:rsid w:val="00575473"/>
    <w:rsid w:val="00576EE7"/>
    <w:rsid w:val="00580943"/>
    <w:rsid w:val="005819E9"/>
    <w:rsid w:val="00584540"/>
    <w:rsid w:val="005863D5"/>
    <w:rsid w:val="005878A9"/>
    <w:rsid w:val="00590A92"/>
    <w:rsid w:val="00592559"/>
    <w:rsid w:val="00594FA8"/>
    <w:rsid w:val="00597D6C"/>
    <w:rsid w:val="005A03E3"/>
    <w:rsid w:val="005A11E5"/>
    <w:rsid w:val="005A161A"/>
    <w:rsid w:val="005A35B9"/>
    <w:rsid w:val="005A3A21"/>
    <w:rsid w:val="005B1FBC"/>
    <w:rsid w:val="005B3077"/>
    <w:rsid w:val="005B5AE7"/>
    <w:rsid w:val="005B6AED"/>
    <w:rsid w:val="005B6D7D"/>
    <w:rsid w:val="005C0BF8"/>
    <w:rsid w:val="005C4540"/>
    <w:rsid w:val="005D0708"/>
    <w:rsid w:val="005D218F"/>
    <w:rsid w:val="005D2EFD"/>
    <w:rsid w:val="005D5787"/>
    <w:rsid w:val="005D60DB"/>
    <w:rsid w:val="005D6EB7"/>
    <w:rsid w:val="005E0B25"/>
    <w:rsid w:val="005E0F91"/>
    <w:rsid w:val="005E2F99"/>
    <w:rsid w:val="005E3017"/>
    <w:rsid w:val="005E56BA"/>
    <w:rsid w:val="005E5F57"/>
    <w:rsid w:val="005E646B"/>
    <w:rsid w:val="005E6A27"/>
    <w:rsid w:val="005F1724"/>
    <w:rsid w:val="005F20C7"/>
    <w:rsid w:val="005F2ED2"/>
    <w:rsid w:val="005F3476"/>
    <w:rsid w:val="005F3B27"/>
    <w:rsid w:val="005F6204"/>
    <w:rsid w:val="0060140A"/>
    <w:rsid w:val="00601763"/>
    <w:rsid w:val="00604463"/>
    <w:rsid w:val="00611497"/>
    <w:rsid w:val="00611642"/>
    <w:rsid w:val="006122C1"/>
    <w:rsid w:val="006212FF"/>
    <w:rsid w:val="006225D2"/>
    <w:rsid w:val="00624418"/>
    <w:rsid w:val="00624691"/>
    <w:rsid w:val="00632ECE"/>
    <w:rsid w:val="00633075"/>
    <w:rsid w:val="00633649"/>
    <w:rsid w:val="006348DB"/>
    <w:rsid w:val="00640C3B"/>
    <w:rsid w:val="0064511F"/>
    <w:rsid w:val="00650CAE"/>
    <w:rsid w:val="00654AA8"/>
    <w:rsid w:val="00656B74"/>
    <w:rsid w:val="006632B0"/>
    <w:rsid w:val="00664974"/>
    <w:rsid w:val="00665982"/>
    <w:rsid w:val="00673FF1"/>
    <w:rsid w:val="00674D72"/>
    <w:rsid w:val="006750BB"/>
    <w:rsid w:val="00676D97"/>
    <w:rsid w:val="006813C5"/>
    <w:rsid w:val="00682786"/>
    <w:rsid w:val="0068553C"/>
    <w:rsid w:val="0069155B"/>
    <w:rsid w:val="0069252F"/>
    <w:rsid w:val="00692984"/>
    <w:rsid w:val="006A0BBB"/>
    <w:rsid w:val="006A2A45"/>
    <w:rsid w:val="006A36AC"/>
    <w:rsid w:val="006A6C60"/>
    <w:rsid w:val="006B3294"/>
    <w:rsid w:val="006B3C50"/>
    <w:rsid w:val="006B5701"/>
    <w:rsid w:val="006B6F1F"/>
    <w:rsid w:val="006C2CA7"/>
    <w:rsid w:val="006C5A9D"/>
    <w:rsid w:val="006D1F85"/>
    <w:rsid w:val="006D2FF1"/>
    <w:rsid w:val="006D4374"/>
    <w:rsid w:val="006D622C"/>
    <w:rsid w:val="006D790F"/>
    <w:rsid w:val="006E1E61"/>
    <w:rsid w:val="006E4760"/>
    <w:rsid w:val="006E6389"/>
    <w:rsid w:val="006E761E"/>
    <w:rsid w:val="006F2FA8"/>
    <w:rsid w:val="006F36CD"/>
    <w:rsid w:val="006F7AC3"/>
    <w:rsid w:val="0070012D"/>
    <w:rsid w:val="00700D77"/>
    <w:rsid w:val="007049B1"/>
    <w:rsid w:val="00710BD6"/>
    <w:rsid w:val="0071503B"/>
    <w:rsid w:val="00724430"/>
    <w:rsid w:val="00732232"/>
    <w:rsid w:val="00734C52"/>
    <w:rsid w:val="00736A70"/>
    <w:rsid w:val="00736E68"/>
    <w:rsid w:val="00737D4F"/>
    <w:rsid w:val="007454C4"/>
    <w:rsid w:val="00751F88"/>
    <w:rsid w:val="007556AA"/>
    <w:rsid w:val="007647E2"/>
    <w:rsid w:val="00767947"/>
    <w:rsid w:val="007709F8"/>
    <w:rsid w:val="00770B93"/>
    <w:rsid w:val="007730F2"/>
    <w:rsid w:val="00790B67"/>
    <w:rsid w:val="00792FBC"/>
    <w:rsid w:val="00797957"/>
    <w:rsid w:val="007A2282"/>
    <w:rsid w:val="007A313C"/>
    <w:rsid w:val="007A53B2"/>
    <w:rsid w:val="007B2EEF"/>
    <w:rsid w:val="007B3C01"/>
    <w:rsid w:val="007C2B84"/>
    <w:rsid w:val="007C543B"/>
    <w:rsid w:val="007C57B8"/>
    <w:rsid w:val="007D0130"/>
    <w:rsid w:val="007D5383"/>
    <w:rsid w:val="007D619F"/>
    <w:rsid w:val="007D738A"/>
    <w:rsid w:val="007E19AD"/>
    <w:rsid w:val="007E37D2"/>
    <w:rsid w:val="007E43DE"/>
    <w:rsid w:val="007E532E"/>
    <w:rsid w:val="007E73A4"/>
    <w:rsid w:val="007E7530"/>
    <w:rsid w:val="007F142C"/>
    <w:rsid w:val="007F178E"/>
    <w:rsid w:val="007F6AE7"/>
    <w:rsid w:val="00801C6B"/>
    <w:rsid w:val="0080358B"/>
    <w:rsid w:val="00803929"/>
    <w:rsid w:val="00806352"/>
    <w:rsid w:val="00807BC3"/>
    <w:rsid w:val="00807ED9"/>
    <w:rsid w:val="0081459E"/>
    <w:rsid w:val="00814667"/>
    <w:rsid w:val="008160D9"/>
    <w:rsid w:val="00822427"/>
    <w:rsid w:val="008244CC"/>
    <w:rsid w:val="00826D3B"/>
    <w:rsid w:val="00827B09"/>
    <w:rsid w:val="00831142"/>
    <w:rsid w:val="0083123D"/>
    <w:rsid w:val="00833680"/>
    <w:rsid w:val="00833AE1"/>
    <w:rsid w:val="008433A5"/>
    <w:rsid w:val="00846743"/>
    <w:rsid w:val="008470EC"/>
    <w:rsid w:val="00851FDE"/>
    <w:rsid w:val="008571C9"/>
    <w:rsid w:val="008573E8"/>
    <w:rsid w:val="00872B4A"/>
    <w:rsid w:val="0087333E"/>
    <w:rsid w:val="00873616"/>
    <w:rsid w:val="00874CC3"/>
    <w:rsid w:val="0088164B"/>
    <w:rsid w:val="00883093"/>
    <w:rsid w:val="00883928"/>
    <w:rsid w:val="008841CA"/>
    <w:rsid w:val="00886B2D"/>
    <w:rsid w:val="008900AB"/>
    <w:rsid w:val="00892686"/>
    <w:rsid w:val="00893913"/>
    <w:rsid w:val="0089473F"/>
    <w:rsid w:val="008A4490"/>
    <w:rsid w:val="008B7EBA"/>
    <w:rsid w:val="008C0BBB"/>
    <w:rsid w:val="008D6FEE"/>
    <w:rsid w:val="008E0B15"/>
    <w:rsid w:val="008E0B3A"/>
    <w:rsid w:val="008E1AFF"/>
    <w:rsid w:val="008E4427"/>
    <w:rsid w:val="008E48C8"/>
    <w:rsid w:val="008F0652"/>
    <w:rsid w:val="008F4592"/>
    <w:rsid w:val="008F6120"/>
    <w:rsid w:val="009013FA"/>
    <w:rsid w:val="0090167A"/>
    <w:rsid w:val="009043E2"/>
    <w:rsid w:val="00906650"/>
    <w:rsid w:val="0090672D"/>
    <w:rsid w:val="00910C5E"/>
    <w:rsid w:val="00911E46"/>
    <w:rsid w:val="00913497"/>
    <w:rsid w:val="009148E0"/>
    <w:rsid w:val="00916845"/>
    <w:rsid w:val="00917EA5"/>
    <w:rsid w:val="00922866"/>
    <w:rsid w:val="00923533"/>
    <w:rsid w:val="00925A07"/>
    <w:rsid w:val="009262C5"/>
    <w:rsid w:val="00926FD5"/>
    <w:rsid w:val="00927BDC"/>
    <w:rsid w:val="00930722"/>
    <w:rsid w:val="009347B7"/>
    <w:rsid w:val="00937F3C"/>
    <w:rsid w:val="00941006"/>
    <w:rsid w:val="00942485"/>
    <w:rsid w:val="00945C7C"/>
    <w:rsid w:val="00947883"/>
    <w:rsid w:val="0095094A"/>
    <w:rsid w:val="00960070"/>
    <w:rsid w:val="00962A70"/>
    <w:rsid w:val="00962DC3"/>
    <w:rsid w:val="009704A5"/>
    <w:rsid w:val="0098026F"/>
    <w:rsid w:val="009841B1"/>
    <w:rsid w:val="009910DA"/>
    <w:rsid w:val="00991A51"/>
    <w:rsid w:val="00992258"/>
    <w:rsid w:val="0099293A"/>
    <w:rsid w:val="00994A21"/>
    <w:rsid w:val="009A1C1A"/>
    <w:rsid w:val="009A3498"/>
    <w:rsid w:val="009A6038"/>
    <w:rsid w:val="009B30EA"/>
    <w:rsid w:val="009B6834"/>
    <w:rsid w:val="009C1776"/>
    <w:rsid w:val="009C418D"/>
    <w:rsid w:val="009D1463"/>
    <w:rsid w:val="009D3F41"/>
    <w:rsid w:val="009D4963"/>
    <w:rsid w:val="009D4FCD"/>
    <w:rsid w:val="009D66D7"/>
    <w:rsid w:val="009E1379"/>
    <w:rsid w:val="009E51E7"/>
    <w:rsid w:val="009E64F1"/>
    <w:rsid w:val="009E6FA7"/>
    <w:rsid w:val="009F2D17"/>
    <w:rsid w:val="009F6DCE"/>
    <w:rsid w:val="00A121FF"/>
    <w:rsid w:val="00A140C0"/>
    <w:rsid w:val="00A21BD3"/>
    <w:rsid w:val="00A274E5"/>
    <w:rsid w:val="00A33759"/>
    <w:rsid w:val="00A34210"/>
    <w:rsid w:val="00A36576"/>
    <w:rsid w:val="00A420D5"/>
    <w:rsid w:val="00A432E3"/>
    <w:rsid w:val="00A44925"/>
    <w:rsid w:val="00A45B3E"/>
    <w:rsid w:val="00A476F0"/>
    <w:rsid w:val="00A5187C"/>
    <w:rsid w:val="00A53850"/>
    <w:rsid w:val="00A54D5A"/>
    <w:rsid w:val="00A557CF"/>
    <w:rsid w:val="00A615B4"/>
    <w:rsid w:val="00A61E3F"/>
    <w:rsid w:val="00A710EF"/>
    <w:rsid w:val="00A720AE"/>
    <w:rsid w:val="00A7290C"/>
    <w:rsid w:val="00A74BBC"/>
    <w:rsid w:val="00A76AC7"/>
    <w:rsid w:val="00A803BD"/>
    <w:rsid w:val="00A80C33"/>
    <w:rsid w:val="00A8286C"/>
    <w:rsid w:val="00A834A9"/>
    <w:rsid w:val="00A85D31"/>
    <w:rsid w:val="00A90ECF"/>
    <w:rsid w:val="00A942BD"/>
    <w:rsid w:val="00A942EA"/>
    <w:rsid w:val="00A96E1B"/>
    <w:rsid w:val="00AA3F76"/>
    <w:rsid w:val="00AA419A"/>
    <w:rsid w:val="00AA48B5"/>
    <w:rsid w:val="00AB0BEE"/>
    <w:rsid w:val="00AB1E88"/>
    <w:rsid w:val="00AB23AE"/>
    <w:rsid w:val="00AB4126"/>
    <w:rsid w:val="00AB44F1"/>
    <w:rsid w:val="00AC0BF0"/>
    <w:rsid w:val="00AC1C28"/>
    <w:rsid w:val="00AC236C"/>
    <w:rsid w:val="00AC467A"/>
    <w:rsid w:val="00AC5492"/>
    <w:rsid w:val="00AE2B2F"/>
    <w:rsid w:val="00AE2E15"/>
    <w:rsid w:val="00AE3098"/>
    <w:rsid w:val="00AE4A1B"/>
    <w:rsid w:val="00AE733C"/>
    <w:rsid w:val="00AE7B22"/>
    <w:rsid w:val="00AF0244"/>
    <w:rsid w:val="00AF3C1E"/>
    <w:rsid w:val="00AF4488"/>
    <w:rsid w:val="00AF78B6"/>
    <w:rsid w:val="00B015E9"/>
    <w:rsid w:val="00B033BA"/>
    <w:rsid w:val="00B059FE"/>
    <w:rsid w:val="00B064DC"/>
    <w:rsid w:val="00B07419"/>
    <w:rsid w:val="00B144E9"/>
    <w:rsid w:val="00B154F7"/>
    <w:rsid w:val="00B155E8"/>
    <w:rsid w:val="00B1593F"/>
    <w:rsid w:val="00B4266D"/>
    <w:rsid w:val="00B53BF0"/>
    <w:rsid w:val="00B5492A"/>
    <w:rsid w:val="00B57652"/>
    <w:rsid w:val="00B63CDA"/>
    <w:rsid w:val="00B648E3"/>
    <w:rsid w:val="00B648EB"/>
    <w:rsid w:val="00B64E00"/>
    <w:rsid w:val="00B7087F"/>
    <w:rsid w:val="00B72AA4"/>
    <w:rsid w:val="00B73676"/>
    <w:rsid w:val="00B74DBD"/>
    <w:rsid w:val="00B759BF"/>
    <w:rsid w:val="00B763B2"/>
    <w:rsid w:val="00B80843"/>
    <w:rsid w:val="00B80F70"/>
    <w:rsid w:val="00B84494"/>
    <w:rsid w:val="00B84F5E"/>
    <w:rsid w:val="00B8545E"/>
    <w:rsid w:val="00B8696E"/>
    <w:rsid w:val="00B91AFF"/>
    <w:rsid w:val="00B946F8"/>
    <w:rsid w:val="00B968FA"/>
    <w:rsid w:val="00BA11AF"/>
    <w:rsid w:val="00BA7788"/>
    <w:rsid w:val="00BB0BE1"/>
    <w:rsid w:val="00BB3616"/>
    <w:rsid w:val="00BB3BDB"/>
    <w:rsid w:val="00BB69E0"/>
    <w:rsid w:val="00BC1578"/>
    <w:rsid w:val="00BC3518"/>
    <w:rsid w:val="00BC56B3"/>
    <w:rsid w:val="00BD11B4"/>
    <w:rsid w:val="00BD16F0"/>
    <w:rsid w:val="00BD4EC2"/>
    <w:rsid w:val="00BD526D"/>
    <w:rsid w:val="00BE0F31"/>
    <w:rsid w:val="00BE172D"/>
    <w:rsid w:val="00BE21EF"/>
    <w:rsid w:val="00BE28D1"/>
    <w:rsid w:val="00BE3299"/>
    <w:rsid w:val="00BE6594"/>
    <w:rsid w:val="00BE7DEB"/>
    <w:rsid w:val="00BF3903"/>
    <w:rsid w:val="00BF466A"/>
    <w:rsid w:val="00C00B3B"/>
    <w:rsid w:val="00C0184E"/>
    <w:rsid w:val="00C0551C"/>
    <w:rsid w:val="00C13BE1"/>
    <w:rsid w:val="00C17881"/>
    <w:rsid w:val="00C17DFE"/>
    <w:rsid w:val="00C17E06"/>
    <w:rsid w:val="00C23117"/>
    <w:rsid w:val="00C24355"/>
    <w:rsid w:val="00C266E6"/>
    <w:rsid w:val="00C2774B"/>
    <w:rsid w:val="00C31495"/>
    <w:rsid w:val="00C34CB1"/>
    <w:rsid w:val="00C441B4"/>
    <w:rsid w:val="00C46DB2"/>
    <w:rsid w:val="00C536E9"/>
    <w:rsid w:val="00C57EBE"/>
    <w:rsid w:val="00C63D00"/>
    <w:rsid w:val="00C6585D"/>
    <w:rsid w:val="00C676C1"/>
    <w:rsid w:val="00C72576"/>
    <w:rsid w:val="00C73EFC"/>
    <w:rsid w:val="00C76D2C"/>
    <w:rsid w:val="00C76EA5"/>
    <w:rsid w:val="00C80127"/>
    <w:rsid w:val="00C808EA"/>
    <w:rsid w:val="00C827F2"/>
    <w:rsid w:val="00C82EFB"/>
    <w:rsid w:val="00C83AF7"/>
    <w:rsid w:val="00C8490D"/>
    <w:rsid w:val="00C868E4"/>
    <w:rsid w:val="00C93120"/>
    <w:rsid w:val="00C93802"/>
    <w:rsid w:val="00CA04EC"/>
    <w:rsid w:val="00CA1275"/>
    <w:rsid w:val="00CA32C2"/>
    <w:rsid w:val="00CA51EF"/>
    <w:rsid w:val="00CA5C2D"/>
    <w:rsid w:val="00CA7877"/>
    <w:rsid w:val="00CB1789"/>
    <w:rsid w:val="00CB1BDB"/>
    <w:rsid w:val="00CB57EA"/>
    <w:rsid w:val="00CB68EA"/>
    <w:rsid w:val="00CB750B"/>
    <w:rsid w:val="00CB7A43"/>
    <w:rsid w:val="00CC1B5F"/>
    <w:rsid w:val="00CC33EC"/>
    <w:rsid w:val="00CD08AE"/>
    <w:rsid w:val="00CD14CF"/>
    <w:rsid w:val="00CD2555"/>
    <w:rsid w:val="00CD6B32"/>
    <w:rsid w:val="00CE1179"/>
    <w:rsid w:val="00CE11E2"/>
    <w:rsid w:val="00CE40C3"/>
    <w:rsid w:val="00CE790B"/>
    <w:rsid w:val="00CF063E"/>
    <w:rsid w:val="00CF1AE8"/>
    <w:rsid w:val="00CF24C8"/>
    <w:rsid w:val="00CF39AA"/>
    <w:rsid w:val="00CF3B1F"/>
    <w:rsid w:val="00CF55DF"/>
    <w:rsid w:val="00CF70DA"/>
    <w:rsid w:val="00CF7A39"/>
    <w:rsid w:val="00D0000E"/>
    <w:rsid w:val="00D01CE8"/>
    <w:rsid w:val="00D03232"/>
    <w:rsid w:val="00D036F2"/>
    <w:rsid w:val="00D0564E"/>
    <w:rsid w:val="00D12729"/>
    <w:rsid w:val="00D17AAE"/>
    <w:rsid w:val="00D200F4"/>
    <w:rsid w:val="00D22C71"/>
    <w:rsid w:val="00D268DB"/>
    <w:rsid w:val="00D31702"/>
    <w:rsid w:val="00D33EF8"/>
    <w:rsid w:val="00D36A0A"/>
    <w:rsid w:val="00D450E8"/>
    <w:rsid w:val="00D47F4F"/>
    <w:rsid w:val="00D50419"/>
    <w:rsid w:val="00D526B9"/>
    <w:rsid w:val="00D57131"/>
    <w:rsid w:val="00D644DA"/>
    <w:rsid w:val="00D668C7"/>
    <w:rsid w:val="00D67557"/>
    <w:rsid w:val="00D67FA2"/>
    <w:rsid w:val="00D7275D"/>
    <w:rsid w:val="00D72F09"/>
    <w:rsid w:val="00D752BE"/>
    <w:rsid w:val="00D77870"/>
    <w:rsid w:val="00D779E9"/>
    <w:rsid w:val="00D84C57"/>
    <w:rsid w:val="00D92F37"/>
    <w:rsid w:val="00D93D83"/>
    <w:rsid w:val="00DA0825"/>
    <w:rsid w:val="00DA0FF3"/>
    <w:rsid w:val="00DA1787"/>
    <w:rsid w:val="00DA527D"/>
    <w:rsid w:val="00DA58BD"/>
    <w:rsid w:val="00DA5952"/>
    <w:rsid w:val="00DA6BBB"/>
    <w:rsid w:val="00DA7A62"/>
    <w:rsid w:val="00DB084D"/>
    <w:rsid w:val="00DB2330"/>
    <w:rsid w:val="00DB71D0"/>
    <w:rsid w:val="00DC507E"/>
    <w:rsid w:val="00DC6922"/>
    <w:rsid w:val="00DC7E2E"/>
    <w:rsid w:val="00DD0BE0"/>
    <w:rsid w:val="00DD4D5B"/>
    <w:rsid w:val="00DE07EC"/>
    <w:rsid w:val="00DE5CD8"/>
    <w:rsid w:val="00DF3AA7"/>
    <w:rsid w:val="00DF5CBF"/>
    <w:rsid w:val="00DF6E6E"/>
    <w:rsid w:val="00E008ED"/>
    <w:rsid w:val="00E0746D"/>
    <w:rsid w:val="00E125A2"/>
    <w:rsid w:val="00E129BC"/>
    <w:rsid w:val="00E20F13"/>
    <w:rsid w:val="00E20FD9"/>
    <w:rsid w:val="00E21AEE"/>
    <w:rsid w:val="00E21C77"/>
    <w:rsid w:val="00E22EBD"/>
    <w:rsid w:val="00E232D8"/>
    <w:rsid w:val="00E314C0"/>
    <w:rsid w:val="00E3270A"/>
    <w:rsid w:val="00E360A9"/>
    <w:rsid w:val="00E375DA"/>
    <w:rsid w:val="00E37E0D"/>
    <w:rsid w:val="00E442F5"/>
    <w:rsid w:val="00E5126A"/>
    <w:rsid w:val="00E57EF0"/>
    <w:rsid w:val="00E638BA"/>
    <w:rsid w:val="00E63FA8"/>
    <w:rsid w:val="00E656DB"/>
    <w:rsid w:val="00E71F21"/>
    <w:rsid w:val="00E72A98"/>
    <w:rsid w:val="00E72E2E"/>
    <w:rsid w:val="00E759C8"/>
    <w:rsid w:val="00E82E9D"/>
    <w:rsid w:val="00E86173"/>
    <w:rsid w:val="00E87B2C"/>
    <w:rsid w:val="00E94D18"/>
    <w:rsid w:val="00E97266"/>
    <w:rsid w:val="00EA012A"/>
    <w:rsid w:val="00EA6428"/>
    <w:rsid w:val="00EB0767"/>
    <w:rsid w:val="00EB49A1"/>
    <w:rsid w:val="00EB566E"/>
    <w:rsid w:val="00EB6A62"/>
    <w:rsid w:val="00EC2F1C"/>
    <w:rsid w:val="00EC3003"/>
    <w:rsid w:val="00EC3A93"/>
    <w:rsid w:val="00EC7EB5"/>
    <w:rsid w:val="00ED1258"/>
    <w:rsid w:val="00ED2A6A"/>
    <w:rsid w:val="00ED2DA9"/>
    <w:rsid w:val="00ED40FE"/>
    <w:rsid w:val="00ED5B5C"/>
    <w:rsid w:val="00EF06BE"/>
    <w:rsid w:val="00F04B15"/>
    <w:rsid w:val="00F116F7"/>
    <w:rsid w:val="00F11FF1"/>
    <w:rsid w:val="00F15FEB"/>
    <w:rsid w:val="00F16004"/>
    <w:rsid w:val="00F17504"/>
    <w:rsid w:val="00F17531"/>
    <w:rsid w:val="00F22172"/>
    <w:rsid w:val="00F2577A"/>
    <w:rsid w:val="00F26FF1"/>
    <w:rsid w:val="00F322FD"/>
    <w:rsid w:val="00F37167"/>
    <w:rsid w:val="00F42C46"/>
    <w:rsid w:val="00F432D7"/>
    <w:rsid w:val="00F4687D"/>
    <w:rsid w:val="00F46920"/>
    <w:rsid w:val="00F54154"/>
    <w:rsid w:val="00F60558"/>
    <w:rsid w:val="00F65130"/>
    <w:rsid w:val="00F754EF"/>
    <w:rsid w:val="00F77350"/>
    <w:rsid w:val="00F77B48"/>
    <w:rsid w:val="00F81015"/>
    <w:rsid w:val="00F82BA5"/>
    <w:rsid w:val="00F93D5D"/>
    <w:rsid w:val="00F93F82"/>
    <w:rsid w:val="00F9495D"/>
    <w:rsid w:val="00F96263"/>
    <w:rsid w:val="00F970E9"/>
    <w:rsid w:val="00FA0091"/>
    <w:rsid w:val="00FA1827"/>
    <w:rsid w:val="00FA3CF4"/>
    <w:rsid w:val="00FB02D2"/>
    <w:rsid w:val="00FB0580"/>
    <w:rsid w:val="00FB4787"/>
    <w:rsid w:val="00FC1617"/>
    <w:rsid w:val="00FC43C8"/>
    <w:rsid w:val="00FC501C"/>
    <w:rsid w:val="00FD249C"/>
    <w:rsid w:val="00FD2B64"/>
    <w:rsid w:val="00FD3F29"/>
    <w:rsid w:val="00FD60EB"/>
    <w:rsid w:val="00FE1009"/>
    <w:rsid w:val="00FE10F2"/>
    <w:rsid w:val="00FE2EA0"/>
    <w:rsid w:val="00FE33B1"/>
    <w:rsid w:val="00FE4CEB"/>
    <w:rsid w:val="00FE635A"/>
    <w:rsid w:val="00FE65A2"/>
    <w:rsid w:val="00FF0481"/>
    <w:rsid w:val="00FF0D7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7350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1AEE"/>
  </w:style>
  <w:style w:type="paragraph" w:styleId="Titlu2">
    <w:name w:val="heading 2"/>
    <w:basedOn w:val="Normal"/>
    <w:link w:val="Titlu2Caracter"/>
    <w:uiPriority w:val="9"/>
    <w:qFormat/>
    <w:rsid w:val="00A61E3F"/>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EC3A93"/>
    <w:pPr>
      <w:ind w:left="720"/>
      <w:contextualSpacing/>
    </w:pPr>
  </w:style>
  <w:style w:type="character" w:customStyle="1" w:styleId="slitbdy">
    <w:name w:val="s_lit_bdy"/>
    <w:basedOn w:val="Fontdeparagrafimplicit"/>
    <w:rsid w:val="00EC3A93"/>
  </w:style>
  <w:style w:type="paragraph" w:styleId="Antet">
    <w:name w:val="header"/>
    <w:basedOn w:val="Normal"/>
    <w:link w:val="AntetCaracter"/>
    <w:uiPriority w:val="99"/>
    <w:unhideWhenUsed/>
    <w:rsid w:val="00111DB6"/>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111DB6"/>
  </w:style>
  <w:style w:type="paragraph" w:styleId="Subsol">
    <w:name w:val="footer"/>
    <w:basedOn w:val="Normal"/>
    <w:link w:val="SubsolCaracter"/>
    <w:uiPriority w:val="99"/>
    <w:unhideWhenUsed/>
    <w:rsid w:val="00111DB6"/>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111DB6"/>
  </w:style>
  <w:style w:type="paragraph" w:styleId="TextnBalon">
    <w:name w:val="Balloon Text"/>
    <w:basedOn w:val="Normal"/>
    <w:link w:val="TextnBalonCaracter"/>
    <w:uiPriority w:val="99"/>
    <w:semiHidden/>
    <w:unhideWhenUsed/>
    <w:rsid w:val="003C4ADA"/>
    <w:pPr>
      <w:spacing w:after="0" w:line="240" w:lineRule="auto"/>
    </w:pPr>
    <w:rPr>
      <w:rFonts w:ascii="Times New Roman" w:hAnsi="Times New Roman" w:cs="Times New Roman"/>
      <w:sz w:val="18"/>
      <w:szCs w:val="18"/>
    </w:rPr>
  </w:style>
  <w:style w:type="character" w:customStyle="1" w:styleId="TextnBalonCaracter">
    <w:name w:val="Text în Balon Caracter"/>
    <w:basedOn w:val="Fontdeparagrafimplicit"/>
    <w:link w:val="TextnBalon"/>
    <w:uiPriority w:val="99"/>
    <w:semiHidden/>
    <w:rsid w:val="003C4ADA"/>
    <w:rPr>
      <w:rFonts w:ascii="Times New Roman" w:hAnsi="Times New Roman" w:cs="Times New Roman"/>
      <w:sz w:val="18"/>
      <w:szCs w:val="18"/>
    </w:rPr>
  </w:style>
  <w:style w:type="paragraph" w:styleId="PreformatatHTML">
    <w:name w:val="HTML Preformatted"/>
    <w:basedOn w:val="Normal"/>
    <w:link w:val="PreformatatHTMLCaracter"/>
    <w:uiPriority w:val="99"/>
    <w:unhideWhenUsed/>
    <w:rsid w:val="009802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eastAsia="en-GB"/>
    </w:rPr>
  </w:style>
  <w:style w:type="character" w:customStyle="1" w:styleId="PreformatatHTMLCaracter">
    <w:name w:val="Preformatat HTML Caracter"/>
    <w:basedOn w:val="Fontdeparagrafimplicit"/>
    <w:link w:val="PreformatatHTML"/>
    <w:uiPriority w:val="99"/>
    <w:rsid w:val="0098026F"/>
    <w:rPr>
      <w:rFonts w:ascii="Courier New" w:eastAsia="Times New Roman" w:hAnsi="Courier New" w:cs="Courier New"/>
      <w:sz w:val="20"/>
      <w:szCs w:val="20"/>
      <w:lang w:val="en-US" w:eastAsia="en-GB"/>
    </w:rPr>
  </w:style>
  <w:style w:type="table" w:styleId="Tabelgril">
    <w:name w:val="Table Grid"/>
    <w:basedOn w:val="TabelNormal"/>
    <w:uiPriority w:val="39"/>
    <w:rsid w:val="000C64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incomentariu">
    <w:name w:val="annotation reference"/>
    <w:basedOn w:val="Fontdeparagrafimplicit"/>
    <w:uiPriority w:val="99"/>
    <w:semiHidden/>
    <w:unhideWhenUsed/>
    <w:rsid w:val="0053123A"/>
    <w:rPr>
      <w:sz w:val="16"/>
      <w:szCs w:val="16"/>
    </w:rPr>
  </w:style>
  <w:style w:type="paragraph" w:styleId="Textcomentariu">
    <w:name w:val="annotation text"/>
    <w:basedOn w:val="Normal"/>
    <w:link w:val="TextcomentariuCaracter"/>
    <w:uiPriority w:val="99"/>
    <w:semiHidden/>
    <w:unhideWhenUsed/>
    <w:rsid w:val="0053123A"/>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53123A"/>
    <w:rPr>
      <w:sz w:val="20"/>
      <w:szCs w:val="20"/>
    </w:rPr>
  </w:style>
  <w:style w:type="paragraph" w:styleId="SubiectComentariu">
    <w:name w:val="annotation subject"/>
    <w:basedOn w:val="Textcomentariu"/>
    <w:next w:val="Textcomentariu"/>
    <w:link w:val="SubiectComentariuCaracter"/>
    <w:uiPriority w:val="99"/>
    <w:semiHidden/>
    <w:unhideWhenUsed/>
    <w:rsid w:val="0053123A"/>
    <w:rPr>
      <w:b/>
      <w:bCs/>
    </w:rPr>
  </w:style>
  <w:style w:type="character" w:customStyle="1" w:styleId="SubiectComentariuCaracter">
    <w:name w:val="Subiect Comentariu Caracter"/>
    <w:basedOn w:val="TextcomentariuCaracter"/>
    <w:link w:val="SubiectComentariu"/>
    <w:uiPriority w:val="99"/>
    <w:semiHidden/>
    <w:rsid w:val="0053123A"/>
    <w:rPr>
      <w:b/>
      <w:bCs/>
      <w:sz w:val="20"/>
      <w:szCs w:val="20"/>
    </w:rPr>
  </w:style>
  <w:style w:type="paragraph" w:styleId="NormalWeb">
    <w:name w:val="Normal (Web)"/>
    <w:basedOn w:val="Normal"/>
    <w:uiPriority w:val="99"/>
    <w:semiHidden/>
    <w:unhideWhenUsed/>
    <w:rsid w:val="00B57652"/>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shdr">
    <w:name w:val="s_hdr"/>
    <w:basedOn w:val="Fontdeparagrafimplicit"/>
    <w:rsid w:val="00F17504"/>
  </w:style>
  <w:style w:type="character" w:styleId="Hyperlink">
    <w:name w:val="Hyperlink"/>
    <w:basedOn w:val="Fontdeparagrafimplicit"/>
    <w:uiPriority w:val="99"/>
    <w:unhideWhenUsed/>
    <w:rsid w:val="00FD60EB"/>
    <w:rPr>
      <w:color w:val="0000FF"/>
      <w:u w:val="single"/>
    </w:rPr>
  </w:style>
  <w:style w:type="character" w:customStyle="1" w:styleId="Titlu2Caracter">
    <w:name w:val="Titlu 2 Caracter"/>
    <w:basedOn w:val="Fontdeparagrafimplicit"/>
    <w:link w:val="Titlu2"/>
    <w:uiPriority w:val="9"/>
    <w:rsid w:val="00A61E3F"/>
    <w:rPr>
      <w:rFonts w:ascii="Times New Roman" w:eastAsia="Times New Roman" w:hAnsi="Times New Roman" w:cs="Times New Roman"/>
      <w:b/>
      <w:bCs/>
      <w:sz w:val="36"/>
      <w:szCs w:val="36"/>
      <w:lang w:eastAsia="en-GB"/>
    </w:rPr>
  </w:style>
  <w:style w:type="paragraph" w:styleId="Revizuire">
    <w:name w:val="Revision"/>
    <w:hidden/>
    <w:uiPriority w:val="99"/>
    <w:semiHidden/>
    <w:rsid w:val="00FB4787"/>
    <w:pPr>
      <w:spacing w:after="0" w:line="240" w:lineRule="auto"/>
    </w:pPr>
  </w:style>
  <w:style w:type="paragraph" w:styleId="Corptext">
    <w:name w:val="Body Text"/>
    <w:basedOn w:val="Normal"/>
    <w:link w:val="CorptextCaracter"/>
    <w:rsid w:val="003E75A5"/>
    <w:pPr>
      <w:spacing w:after="0" w:line="240" w:lineRule="auto"/>
      <w:jc w:val="both"/>
    </w:pPr>
    <w:rPr>
      <w:rFonts w:ascii="Letter Gothic MT" w:eastAsia="Times New Roman" w:hAnsi="Letter Gothic MT" w:cs="Times New Roman"/>
      <w:sz w:val="28"/>
      <w:szCs w:val="20"/>
      <w:lang w:val="en-GB"/>
    </w:rPr>
  </w:style>
  <w:style w:type="character" w:customStyle="1" w:styleId="CorptextCaracter">
    <w:name w:val="Corp text Caracter"/>
    <w:basedOn w:val="Fontdeparagrafimplicit"/>
    <w:link w:val="Corptext"/>
    <w:rsid w:val="003E75A5"/>
    <w:rPr>
      <w:rFonts w:ascii="Letter Gothic MT" w:eastAsia="Times New Roman" w:hAnsi="Letter Gothic MT" w:cs="Times New Roman"/>
      <w:sz w:val="28"/>
      <w:szCs w:val="20"/>
      <w:lang w:val="en-GB"/>
    </w:rPr>
  </w:style>
  <w:style w:type="character" w:customStyle="1" w:styleId="l5def1">
    <w:name w:val="l5def1"/>
    <w:rsid w:val="002071C1"/>
    <w:rPr>
      <w:rFonts w:ascii="Arial" w:hAnsi="Arial" w:cs="Arial" w:hint="default"/>
      <w:color w:val="000000"/>
      <w:sz w:val="26"/>
      <w:szCs w:val="26"/>
    </w:rPr>
  </w:style>
  <w:style w:type="character" w:customStyle="1" w:styleId="l5red1">
    <w:name w:val="l5_red1"/>
    <w:rsid w:val="002071C1"/>
    <w:rPr>
      <w:b w:val="0"/>
      <w:bCs w:val="0"/>
      <w:i w:val="0"/>
      <w:iCs w:val="0"/>
      <w:strike w:val="0"/>
      <w:dstrike w:val="0"/>
      <w:color w:val="FF0000"/>
      <w:u w:val="none"/>
      <w:effect w:val="none"/>
      <w:shd w:val="clear" w:color="auto" w:fill="auto"/>
    </w:rPr>
  </w:style>
  <w:style w:type="paragraph" w:styleId="Textnotdesubsol">
    <w:name w:val="footnote text"/>
    <w:basedOn w:val="Normal"/>
    <w:link w:val="TextnotdesubsolCaracter"/>
    <w:uiPriority w:val="99"/>
    <w:semiHidden/>
    <w:unhideWhenUsed/>
    <w:rsid w:val="00F17531"/>
    <w:pPr>
      <w:spacing w:after="0" w:line="240" w:lineRule="auto"/>
    </w:pPr>
    <w:rPr>
      <w:sz w:val="20"/>
      <w:szCs w:val="20"/>
    </w:rPr>
  </w:style>
  <w:style w:type="character" w:customStyle="1" w:styleId="TextnotdesubsolCaracter">
    <w:name w:val="Text notă de subsol Caracter"/>
    <w:basedOn w:val="Fontdeparagrafimplicit"/>
    <w:link w:val="Textnotdesubsol"/>
    <w:uiPriority w:val="99"/>
    <w:semiHidden/>
    <w:rsid w:val="00F17531"/>
    <w:rPr>
      <w:sz w:val="20"/>
      <w:szCs w:val="20"/>
    </w:rPr>
  </w:style>
  <w:style w:type="character" w:styleId="Referinnotdesubsol">
    <w:name w:val="footnote reference"/>
    <w:aliases w:val="Nota,(NECG) Footnote Reference,fr,Ref,de nota al pie,Footnote symbol,Footnote,Footnotes refss,SUPERS,-E Fußnotenzeichen,number,Footnote reference number,note TESI,fußzeile !!!,FC,o,Fussnota,ftref,referencia nota al pie"/>
    <w:uiPriority w:val="99"/>
    <w:qFormat/>
    <w:rsid w:val="00F1753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3695668">
      <w:bodyDiv w:val="1"/>
      <w:marLeft w:val="0"/>
      <w:marRight w:val="0"/>
      <w:marTop w:val="0"/>
      <w:marBottom w:val="0"/>
      <w:divBdr>
        <w:top w:val="none" w:sz="0" w:space="0" w:color="auto"/>
        <w:left w:val="none" w:sz="0" w:space="0" w:color="auto"/>
        <w:bottom w:val="none" w:sz="0" w:space="0" w:color="auto"/>
        <w:right w:val="none" w:sz="0" w:space="0" w:color="auto"/>
      </w:divBdr>
    </w:div>
    <w:div w:id="131674611">
      <w:bodyDiv w:val="1"/>
      <w:marLeft w:val="0"/>
      <w:marRight w:val="0"/>
      <w:marTop w:val="0"/>
      <w:marBottom w:val="0"/>
      <w:divBdr>
        <w:top w:val="none" w:sz="0" w:space="0" w:color="auto"/>
        <w:left w:val="none" w:sz="0" w:space="0" w:color="auto"/>
        <w:bottom w:val="none" w:sz="0" w:space="0" w:color="auto"/>
        <w:right w:val="none" w:sz="0" w:space="0" w:color="auto"/>
      </w:divBdr>
      <w:divsChild>
        <w:div w:id="1123159341">
          <w:marLeft w:val="0"/>
          <w:marRight w:val="0"/>
          <w:marTop w:val="0"/>
          <w:marBottom w:val="0"/>
          <w:divBdr>
            <w:top w:val="none" w:sz="0" w:space="0" w:color="auto"/>
            <w:left w:val="none" w:sz="0" w:space="0" w:color="auto"/>
            <w:bottom w:val="none" w:sz="0" w:space="0" w:color="auto"/>
            <w:right w:val="none" w:sz="0" w:space="0" w:color="auto"/>
          </w:divBdr>
          <w:divsChild>
            <w:div w:id="839347219">
              <w:marLeft w:val="0"/>
              <w:marRight w:val="0"/>
              <w:marTop w:val="0"/>
              <w:marBottom w:val="0"/>
              <w:divBdr>
                <w:top w:val="none" w:sz="0" w:space="0" w:color="auto"/>
                <w:left w:val="none" w:sz="0" w:space="0" w:color="auto"/>
                <w:bottom w:val="none" w:sz="0" w:space="0" w:color="auto"/>
                <w:right w:val="none" w:sz="0" w:space="0" w:color="auto"/>
              </w:divBdr>
              <w:divsChild>
                <w:div w:id="1650282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974296">
      <w:bodyDiv w:val="1"/>
      <w:marLeft w:val="0"/>
      <w:marRight w:val="0"/>
      <w:marTop w:val="0"/>
      <w:marBottom w:val="0"/>
      <w:divBdr>
        <w:top w:val="none" w:sz="0" w:space="0" w:color="auto"/>
        <w:left w:val="none" w:sz="0" w:space="0" w:color="auto"/>
        <w:bottom w:val="none" w:sz="0" w:space="0" w:color="auto"/>
        <w:right w:val="none" w:sz="0" w:space="0" w:color="auto"/>
      </w:divBdr>
      <w:divsChild>
        <w:div w:id="510343426">
          <w:marLeft w:val="0"/>
          <w:marRight w:val="0"/>
          <w:marTop w:val="0"/>
          <w:marBottom w:val="0"/>
          <w:divBdr>
            <w:top w:val="none" w:sz="0" w:space="0" w:color="auto"/>
            <w:left w:val="none" w:sz="0" w:space="0" w:color="auto"/>
            <w:bottom w:val="none" w:sz="0" w:space="0" w:color="auto"/>
            <w:right w:val="none" w:sz="0" w:space="0" w:color="auto"/>
          </w:divBdr>
          <w:divsChild>
            <w:div w:id="1622613802">
              <w:marLeft w:val="0"/>
              <w:marRight w:val="0"/>
              <w:marTop w:val="0"/>
              <w:marBottom w:val="0"/>
              <w:divBdr>
                <w:top w:val="none" w:sz="0" w:space="0" w:color="auto"/>
                <w:left w:val="none" w:sz="0" w:space="0" w:color="auto"/>
                <w:bottom w:val="none" w:sz="0" w:space="0" w:color="auto"/>
                <w:right w:val="none" w:sz="0" w:space="0" w:color="auto"/>
              </w:divBdr>
              <w:divsChild>
                <w:div w:id="1543908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7072053">
      <w:bodyDiv w:val="1"/>
      <w:marLeft w:val="0"/>
      <w:marRight w:val="0"/>
      <w:marTop w:val="0"/>
      <w:marBottom w:val="0"/>
      <w:divBdr>
        <w:top w:val="none" w:sz="0" w:space="0" w:color="auto"/>
        <w:left w:val="none" w:sz="0" w:space="0" w:color="auto"/>
        <w:bottom w:val="none" w:sz="0" w:space="0" w:color="auto"/>
        <w:right w:val="none" w:sz="0" w:space="0" w:color="auto"/>
      </w:divBdr>
    </w:div>
    <w:div w:id="758869029">
      <w:bodyDiv w:val="1"/>
      <w:marLeft w:val="0"/>
      <w:marRight w:val="0"/>
      <w:marTop w:val="0"/>
      <w:marBottom w:val="0"/>
      <w:divBdr>
        <w:top w:val="none" w:sz="0" w:space="0" w:color="auto"/>
        <w:left w:val="none" w:sz="0" w:space="0" w:color="auto"/>
        <w:bottom w:val="none" w:sz="0" w:space="0" w:color="auto"/>
        <w:right w:val="none" w:sz="0" w:space="0" w:color="auto"/>
      </w:divBdr>
    </w:div>
    <w:div w:id="845093432">
      <w:bodyDiv w:val="1"/>
      <w:marLeft w:val="0"/>
      <w:marRight w:val="0"/>
      <w:marTop w:val="0"/>
      <w:marBottom w:val="0"/>
      <w:divBdr>
        <w:top w:val="none" w:sz="0" w:space="0" w:color="auto"/>
        <w:left w:val="none" w:sz="0" w:space="0" w:color="auto"/>
        <w:bottom w:val="none" w:sz="0" w:space="0" w:color="auto"/>
        <w:right w:val="none" w:sz="0" w:space="0" w:color="auto"/>
      </w:divBdr>
    </w:div>
    <w:div w:id="988291285">
      <w:bodyDiv w:val="1"/>
      <w:marLeft w:val="0"/>
      <w:marRight w:val="0"/>
      <w:marTop w:val="0"/>
      <w:marBottom w:val="0"/>
      <w:divBdr>
        <w:top w:val="none" w:sz="0" w:space="0" w:color="auto"/>
        <w:left w:val="none" w:sz="0" w:space="0" w:color="auto"/>
        <w:bottom w:val="none" w:sz="0" w:space="0" w:color="auto"/>
        <w:right w:val="none" w:sz="0" w:space="0" w:color="auto"/>
      </w:divBdr>
    </w:div>
    <w:div w:id="1638994341">
      <w:bodyDiv w:val="1"/>
      <w:marLeft w:val="0"/>
      <w:marRight w:val="0"/>
      <w:marTop w:val="0"/>
      <w:marBottom w:val="0"/>
      <w:divBdr>
        <w:top w:val="none" w:sz="0" w:space="0" w:color="auto"/>
        <w:left w:val="none" w:sz="0" w:space="0" w:color="auto"/>
        <w:bottom w:val="none" w:sz="0" w:space="0" w:color="auto"/>
        <w:right w:val="none" w:sz="0" w:space="0" w:color="auto"/>
      </w:divBdr>
      <w:divsChild>
        <w:div w:id="1986616052">
          <w:marLeft w:val="0"/>
          <w:marRight w:val="0"/>
          <w:marTop w:val="0"/>
          <w:marBottom w:val="0"/>
          <w:divBdr>
            <w:top w:val="none" w:sz="0" w:space="0" w:color="auto"/>
            <w:left w:val="none" w:sz="0" w:space="0" w:color="auto"/>
            <w:bottom w:val="none" w:sz="0" w:space="0" w:color="auto"/>
            <w:right w:val="none" w:sz="0" w:space="0" w:color="auto"/>
          </w:divBdr>
          <w:divsChild>
            <w:div w:id="405152650">
              <w:marLeft w:val="0"/>
              <w:marRight w:val="0"/>
              <w:marTop w:val="0"/>
              <w:marBottom w:val="0"/>
              <w:divBdr>
                <w:top w:val="none" w:sz="0" w:space="0" w:color="auto"/>
                <w:left w:val="none" w:sz="0" w:space="0" w:color="auto"/>
                <w:bottom w:val="none" w:sz="0" w:space="0" w:color="auto"/>
                <w:right w:val="none" w:sz="0" w:space="0" w:color="auto"/>
              </w:divBdr>
              <w:divsChild>
                <w:div w:id="629214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3787392">
      <w:bodyDiv w:val="1"/>
      <w:marLeft w:val="0"/>
      <w:marRight w:val="0"/>
      <w:marTop w:val="0"/>
      <w:marBottom w:val="0"/>
      <w:divBdr>
        <w:top w:val="none" w:sz="0" w:space="0" w:color="auto"/>
        <w:left w:val="none" w:sz="0" w:space="0" w:color="auto"/>
        <w:bottom w:val="none" w:sz="0" w:space="0" w:color="auto"/>
        <w:right w:val="none" w:sz="0" w:space="0" w:color="auto"/>
      </w:divBdr>
    </w:div>
    <w:div w:id="2102094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act:408829%200"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act:397763%200"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ct:285188%200" TargetMode="External"/><Relationship Id="rId5" Type="http://schemas.openxmlformats.org/officeDocument/2006/relationships/webSettings" Target="webSettings.xml"/><Relationship Id="rId15" Type="http://schemas.openxmlformats.org/officeDocument/2006/relationships/hyperlink" Target="act:585533%200" TargetMode="External"/><Relationship Id="rId10" Type="http://schemas.openxmlformats.org/officeDocument/2006/relationships/hyperlink" Target="act:140776%200" TargetMode="External"/><Relationship Id="rId4" Type="http://schemas.openxmlformats.org/officeDocument/2006/relationships/settings" Target="settings.xml"/><Relationship Id="rId9" Type="http://schemas.openxmlformats.org/officeDocument/2006/relationships/hyperlink" Target="act:68487%200" TargetMode="External"/><Relationship Id="rId14" Type="http://schemas.openxmlformats.org/officeDocument/2006/relationships/hyperlink" Target="act:966156%20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5B2832-F576-4952-865C-EA015759F0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3679</Words>
  <Characters>20975</Characters>
  <Application>Microsoft Office Word</Application>
  <DocSecurity>0</DocSecurity>
  <Lines>174</Lines>
  <Paragraphs>49</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2020-09-24T08:47:00Z</dcterms:created>
  <dcterms:modified xsi:type="dcterms:W3CDTF">2020-09-24T08:47:00Z</dcterms:modified>
</cp:coreProperties>
</file>